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7C73" w14:textId="77777777" w:rsidR="006A01AE" w:rsidRPr="00B854C1" w:rsidRDefault="00347A52" w:rsidP="00AB54F5">
      <w:pPr>
        <w:rPr>
          <w:rFonts w:asciiTheme="majorHAnsi" w:hAnsiTheme="majorHAnsi" w:cstheme="majorHAnsi"/>
          <w:b/>
          <w:sz w:val="22"/>
          <w:szCs w:val="22"/>
        </w:rPr>
      </w:pPr>
      <w:r w:rsidRPr="00B854C1">
        <w:rPr>
          <w:rFonts w:asciiTheme="majorHAnsi" w:hAnsiTheme="majorHAnsi" w:cstheme="majorHAnsi"/>
          <w:b/>
          <w:sz w:val="22"/>
          <w:szCs w:val="22"/>
        </w:rPr>
        <w:t>Atlaides</w:t>
      </w:r>
      <w:r w:rsidR="00D05035" w:rsidRPr="00B854C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854C1" w:rsidRPr="00B854C1">
        <w:rPr>
          <w:rFonts w:asciiTheme="majorHAnsi" w:hAnsiTheme="majorHAnsi" w:cstheme="majorHAnsi"/>
          <w:b/>
          <w:sz w:val="22"/>
          <w:szCs w:val="22"/>
        </w:rPr>
        <w:t>studiju maksai</w:t>
      </w:r>
      <w:r w:rsidR="00D05035" w:rsidRPr="00B854C1">
        <w:rPr>
          <w:rFonts w:asciiTheme="majorHAnsi" w:hAnsiTheme="majorHAnsi" w:cstheme="majorHAnsi"/>
          <w:b/>
          <w:sz w:val="22"/>
          <w:szCs w:val="22"/>
        </w:rPr>
        <w:t xml:space="preserve"> atbilstoši Sadarbības līgumiem</w:t>
      </w:r>
    </w:p>
    <w:p w14:paraId="3ED81E52" w14:textId="77777777" w:rsidR="00AB54F5" w:rsidRPr="00EE2A7C" w:rsidRDefault="00AB54F5" w:rsidP="00AB54F5">
      <w:pPr>
        <w:rPr>
          <w:rFonts w:asciiTheme="majorHAnsi" w:hAnsiTheme="majorHAnsi" w:cstheme="majorHAnsi"/>
          <w:sz w:val="22"/>
          <w:szCs w:val="22"/>
        </w:rPr>
      </w:pPr>
    </w:p>
    <w:p w14:paraId="041001C4" w14:textId="77777777" w:rsidR="00075F8B" w:rsidRPr="00075F8B" w:rsidRDefault="00930370" w:rsidP="00075F8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sz w:val="22"/>
          <w:szCs w:val="22"/>
          <w:lang w:val="lv-LV"/>
        </w:rPr>
        <w:t>Liepājas Va</w:t>
      </w:r>
      <w:r w:rsidR="00075F8B">
        <w:rPr>
          <w:rFonts w:asciiTheme="majorHAnsi" w:hAnsiTheme="majorHAnsi" w:cstheme="majorHAnsi"/>
          <w:b/>
          <w:sz w:val="22"/>
          <w:szCs w:val="22"/>
          <w:lang w:val="lv-LV"/>
        </w:rPr>
        <w:t xml:space="preserve">lsts tehnikuma absolventiem - </w:t>
      </w:r>
      <w:r w:rsidR="00075F8B" w:rsidRPr="00D05035">
        <w:rPr>
          <w:rFonts w:asciiTheme="majorHAnsi" w:hAnsiTheme="majorHAnsi" w:cstheme="majorHAnsi"/>
          <w:bCs/>
          <w:sz w:val="22"/>
          <w:szCs w:val="22"/>
          <w:lang w:val="lv-LV"/>
        </w:rPr>
        <w:t>10%  atlaide studiju maksai pirmajā studiju gadā</w:t>
      </w:r>
      <w:r w:rsidR="00E0009A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</w:t>
      </w:r>
      <w:r w:rsidR="00E0009A" w:rsidRPr="005F0DBB">
        <w:rPr>
          <w:rFonts w:asciiTheme="majorHAnsi" w:hAnsiTheme="majorHAnsi" w:cstheme="majorHAnsi"/>
          <w:sz w:val="22"/>
          <w:szCs w:val="22"/>
          <w:lang w:val="lv-LV"/>
        </w:rPr>
        <w:t>1.līmeņa profesionālās augstākās izglītības un bakalaura profesionālās augstākās izglītības studiju programmās</w:t>
      </w:r>
      <w:r w:rsidR="006249A4">
        <w:rPr>
          <w:rFonts w:asciiTheme="majorHAnsi" w:hAnsiTheme="majorHAnsi" w:cstheme="majorHAnsi"/>
          <w:sz w:val="22"/>
          <w:szCs w:val="22"/>
          <w:lang w:val="lv-LV"/>
        </w:rPr>
        <w:t xml:space="preserve"> Rīgā</w:t>
      </w:r>
      <w:r w:rsidR="00075F8B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. Šī studiju atlaide ir kombinējama ar citām </w:t>
      </w:r>
      <w:r w:rsidR="00075F8B" w:rsidRPr="00D05035">
        <w:rPr>
          <w:rFonts w:asciiTheme="majorHAnsi" w:hAnsiTheme="majorHAnsi" w:cstheme="majorHAnsi"/>
          <w:i/>
          <w:sz w:val="22"/>
          <w:szCs w:val="22"/>
          <w:lang w:val="lv-LV"/>
        </w:rPr>
        <w:t xml:space="preserve">Turības </w:t>
      </w:r>
      <w:r w:rsidR="00075F8B" w:rsidRPr="00D05035">
        <w:rPr>
          <w:rFonts w:asciiTheme="majorHAnsi" w:hAnsiTheme="majorHAnsi" w:cstheme="majorHAnsi"/>
          <w:sz w:val="22"/>
          <w:szCs w:val="22"/>
          <w:lang w:val="lv-LV"/>
        </w:rPr>
        <w:t>studiju atlaidēm.</w:t>
      </w:r>
    </w:p>
    <w:p w14:paraId="752064BD" w14:textId="77777777" w:rsidR="00075F8B" w:rsidRDefault="00930370" w:rsidP="00075F8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sz w:val="22"/>
          <w:szCs w:val="22"/>
          <w:lang w:val="lv-LV"/>
        </w:rPr>
        <w:t>Ogres V</w:t>
      </w:r>
      <w:r w:rsidR="00075F8B" w:rsidRPr="00075F8B">
        <w:rPr>
          <w:rFonts w:asciiTheme="majorHAnsi" w:hAnsiTheme="majorHAnsi" w:cstheme="majorHAnsi"/>
          <w:b/>
          <w:sz w:val="22"/>
          <w:szCs w:val="22"/>
          <w:lang w:val="lv-LV"/>
        </w:rPr>
        <w:t>alsts tehnikuma a</w:t>
      </w:r>
      <w:r w:rsidR="00075F8B" w:rsidRPr="00075F8B">
        <w:rPr>
          <w:rFonts w:asciiTheme="majorHAnsi" w:hAnsiTheme="majorHAnsi" w:cstheme="majorHAnsi"/>
          <w:b/>
          <w:bCs/>
          <w:sz w:val="22"/>
          <w:szCs w:val="22"/>
          <w:lang w:val="lv-LV"/>
        </w:rPr>
        <w:t>bsolventiem</w:t>
      </w:r>
      <w:r w:rsidR="00075F8B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lv-LV"/>
        </w:rPr>
        <w:t xml:space="preserve"> - </w:t>
      </w:r>
      <w:r w:rsidR="00075F8B" w:rsidRPr="00D05035">
        <w:rPr>
          <w:rFonts w:asciiTheme="majorHAnsi" w:hAnsiTheme="majorHAnsi" w:cstheme="majorHAnsi"/>
          <w:bCs/>
          <w:sz w:val="22"/>
          <w:szCs w:val="22"/>
          <w:lang w:val="lv-LV"/>
        </w:rPr>
        <w:t>10%  atlaide studiju maksai pirmajā studiju gadā</w:t>
      </w:r>
      <w:r w:rsidR="00075F8B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E0009A" w:rsidRPr="005F0DBB">
        <w:rPr>
          <w:rFonts w:asciiTheme="majorHAnsi" w:hAnsiTheme="majorHAnsi" w:cstheme="majorHAnsi"/>
          <w:sz w:val="22"/>
          <w:szCs w:val="22"/>
          <w:lang w:val="lv-LV"/>
        </w:rPr>
        <w:t>1.līmeņa profesionālās augstākās izglītības un bakalaura profesionālās augstākās izglītības studiju programmās</w:t>
      </w:r>
      <w:r w:rsidR="006249A4">
        <w:rPr>
          <w:rFonts w:asciiTheme="majorHAnsi" w:hAnsiTheme="majorHAnsi" w:cstheme="majorHAnsi"/>
          <w:sz w:val="22"/>
          <w:szCs w:val="22"/>
          <w:lang w:val="lv-LV"/>
        </w:rPr>
        <w:t xml:space="preserve"> Rīgā</w:t>
      </w:r>
      <w:r w:rsidR="00E0009A">
        <w:rPr>
          <w:rFonts w:asciiTheme="majorHAnsi" w:hAnsiTheme="majorHAnsi" w:cstheme="majorHAnsi"/>
          <w:sz w:val="22"/>
          <w:szCs w:val="22"/>
          <w:lang w:val="lv-LV"/>
        </w:rPr>
        <w:t>.</w:t>
      </w:r>
      <w:r w:rsidR="00E0009A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075F8B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Šī studiju atlaide ir kombinējama ar citām </w:t>
      </w:r>
      <w:r w:rsidR="00075F8B" w:rsidRPr="00D05035">
        <w:rPr>
          <w:rFonts w:asciiTheme="majorHAnsi" w:hAnsiTheme="majorHAnsi" w:cstheme="majorHAnsi"/>
          <w:i/>
          <w:sz w:val="22"/>
          <w:szCs w:val="22"/>
          <w:lang w:val="lv-LV"/>
        </w:rPr>
        <w:t xml:space="preserve">Turības </w:t>
      </w:r>
      <w:r w:rsidR="00075F8B" w:rsidRPr="00D05035">
        <w:rPr>
          <w:rFonts w:asciiTheme="majorHAnsi" w:hAnsiTheme="majorHAnsi" w:cstheme="majorHAnsi"/>
          <w:sz w:val="22"/>
          <w:szCs w:val="22"/>
          <w:lang w:val="lv-LV"/>
        </w:rPr>
        <w:t>studiju atlaidēm.</w:t>
      </w:r>
      <w:r w:rsidR="00E0009A" w:rsidRPr="00E0009A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</w:p>
    <w:p w14:paraId="76C58AC3" w14:textId="77777777" w:rsidR="00AB54F5" w:rsidRPr="00D05035" w:rsidRDefault="00347A52" w:rsidP="005F0DB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 w:rsidRPr="00D05035">
        <w:rPr>
          <w:rFonts w:asciiTheme="majorHAnsi" w:hAnsiTheme="majorHAnsi" w:cstheme="majorHAnsi"/>
          <w:b/>
          <w:bCs/>
          <w:sz w:val="22"/>
          <w:szCs w:val="22"/>
          <w:lang w:val="lv-LV"/>
        </w:rPr>
        <w:t>Rīgas Tālmācības vidusskolas absolventiem</w:t>
      </w:r>
      <w:r w:rsidR="006249A4">
        <w:rPr>
          <w:rFonts w:asciiTheme="majorHAnsi" w:hAnsiTheme="majorHAnsi" w:cstheme="majorHAnsi"/>
          <w:b/>
          <w:bCs/>
          <w:sz w:val="22"/>
          <w:szCs w:val="22"/>
          <w:lang w:val="lv-LV"/>
        </w:rPr>
        <w:t xml:space="preserve"> </w:t>
      </w:r>
      <w:r w:rsidR="00930370">
        <w:rPr>
          <w:rFonts w:asciiTheme="majorHAnsi" w:hAnsiTheme="majorHAnsi" w:cstheme="majorHAnsi"/>
          <w:b/>
          <w:bCs/>
          <w:sz w:val="22"/>
          <w:szCs w:val="22"/>
          <w:lang w:val="lv-LV"/>
        </w:rPr>
        <w:t xml:space="preserve">- </w:t>
      </w:r>
      <w:r w:rsidRPr="00D05035">
        <w:rPr>
          <w:rFonts w:asciiTheme="majorHAnsi" w:hAnsiTheme="majorHAnsi" w:cstheme="majorHAnsi"/>
          <w:b/>
          <w:bCs/>
          <w:sz w:val="22"/>
          <w:szCs w:val="22"/>
          <w:lang w:val="lv-LV"/>
        </w:rPr>
        <w:t xml:space="preserve"> 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>10% atlaide</w:t>
      </w:r>
      <w:r w:rsidR="00AB54F5" w:rsidRPr="00D05035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studiju maksai pirmajā studiju gadā</w:t>
      </w:r>
      <w:r w:rsidR="00AB54F5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E0009A" w:rsidRPr="005F0DBB">
        <w:rPr>
          <w:rFonts w:asciiTheme="majorHAnsi" w:hAnsiTheme="majorHAnsi" w:cstheme="majorHAnsi"/>
          <w:sz w:val="22"/>
          <w:szCs w:val="22"/>
          <w:lang w:val="lv-LV"/>
        </w:rPr>
        <w:t>1.līmeņa profesionālās augstākās izglītības un bakalaura profesionālās augstākās izglītības studiju programmās</w:t>
      </w:r>
      <w:r w:rsidR="006249A4" w:rsidRPr="006249A4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6249A4">
        <w:rPr>
          <w:rFonts w:asciiTheme="majorHAnsi" w:hAnsiTheme="majorHAnsi" w:cstheme="majorHAnsi"/>
          <w:sz w:val="22"/>
          <w:szCs w:val="22"/>
          <w:lang w:val="lv-LV"/>
        </w:rPr>
        <w:t>Rīgā</w:t>
      </w:r>
      <w:r w:rsidR="005F0DBB" w:rsidRPr="005F0DBB">
        <w:rPr>
          <w:rFonts w:asciiTheme="majorHAnsi" w:hAnsiTheme="majorHAnsi" w:cstheme="majorHAnsi"/>
          <w:sz w:val="22"/>
          <w:szCs w:val="22"/>
          <w:lang w:val="lv-LV"/>
        </w:rPr>
        <w:t xml:space="preserve">. </w:t>
      </w:r>
      <w:r w:rsidR="00AB54F5" w:rsidRPr="00D05035">
        <w:rPr>
          <w:rFonts w:asciiTheme="majorHAnsi" w:hAnsiTheme="majorHAnsi" w:cstheme="majorHAnsi"/>
          <w:sz w:val="22"/>
          <w:szCs w:val="22"/>
          <w:lang w:val="lv-LV"/>
        </w:rPr>
        <w:t>Šī studiju atlaide ir kombinējama ar citā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>m Turības</w:t>
      </w:r>
      <w:r w:rsidR="00AB54F5"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studiju atlaidēm.</w:t>
      </w:r>
    </w:p>
    <w:p w14:paraId="13694E75" w14:textId="77777777" w:rsidR="00930370" w:rsidRPr="00075F8B" w:rsidRDefault="00930370" w:rsidP="0093037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sz w:val="22"/>
          <w:szCs w:val="22"/>
          <w:lang w:val="lv-LV"/>
        </w:rPr>
        <w:t xml:space="preserve">Rīgas Valsts tehnikuma absolventiem - 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>10%  atlaide studiju maksai pirmajā studiju gadā</w:t>
      </w:r>
      <w:r w:rsidR="00E0009A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E0009A" w:rsidRPr="005F0DBB">
        <w:rPr>
          <w:rFonts w:asciiTheme="majorHAnsi" w:hAnsiTheme="majorHAnsi" w:cstheme="majorHAnsi"/>
          <w:sz w:val="22"/>
          <w:szCs w:val="22"/>
          <w:lang w:val="lv-LV"/>
        </w:rPr>
        <w:t>1.līmeņa profesionālās augstākās izglītības un bakalaura profesionālās augstākās izglītības studiju programmās</w:t>
      </w:r>
      <w:r w:rsidR="006249A4" w:rsidRPr="006249A4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6249A4">
        <w:rPr>
          <w:rFonts w:asciiTheme="majorHAnsi" w:hAnsiTheme="majorHAnsi" w:cstheme="majorHAnsi"/>
          <w:sz w:val="22"/>
          <w:szCs w:val="22"/>
          <w:lang w:val="lv-LV"/>
        </w:rPr>
        <w:t>Rīgā</w:t>
      </w:r>
      <w:r w:rsidR="00E0009A">
        <w:rPr>
          <w:rFonts w:asciiTheme="majorHAnsi" w:hAnsiTheme="majorHAnsi" w:cstheme="majorHAnsi"/>
          <w:sz w:val="22"/>
          <w:szCs w:val="22"/>
          <w:lang w:val="lv-LV"/>
        </w:rPr>
        <w:t>.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Šī studiju atlaide ir kombinējama ar citām </w:t>
      </w:r>
      <w:r w:rsidRPr="00D05035">
        <w:rPr>
          <w:rFonts w:asciiTheme="majorHAnsi" w:hAnsiTheme="majorHAnsi" w:cstheme="majorHAnsi"/>
          <w:i/>
          <w:sz w:val="22"/>
          <w:szCs w:val="22"/>
          <w:lang w:val="lv-LV"/>
        </w:rPr>
        <w:t xml:space="preserve">Turības 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>studiju atlaidēm.</w:t>
      </w:r>
    </w:p>
    <w:p w14:paraId="49F39C78" w14:textId="77777777" w:rsidR="00930370" w:rsidRPr="00075F8B" w:rsidRDefault="00930370" w:rsidP="0093037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22"/>
          <w:szCs w:val="22"/>
          <w:lang w:val="lv-LV"/>
        </w:rPr>
      </w:pPr>
      <w:r w:rsidRPr="00075F8B">
        <w:rPr>
          <w:rFonts w:asciiTheme="majorHAnsi" w:hAnsiTheme="majorHAnsi" w:cstheme="majorHAnsi"/>
          <w:b/>
          <w:sz w:val="22"/>
          <w:szCs w:val="22"/>
          <w:lang w:val="lv-LV"/>
        </w:rPr>
        <w:t>Rīgas Tūrisma un radošās industrijas tehnikuma absolventiem</w:t>
      </w:r>
      <w:r>
        <w:rPr>
          <w:rFonts w:asciiTheme="majorHAnsi" w:hAnsiTheme="majorHAnsi" w:cstheme="majorHAnsi"/>
          <w:b/>
          <w:sz w:val="22"/>
          <w:szCs w:val="22"/>
          <w:lang w:val="lv-LV"/>
        </w:rPr>
        <w:t xml:space="preserve"> - 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>10%  atlaide studiju maksai pirmajā studiju gadā</w:t>
      </w:r>
      <w:r w:rsidR="00E0009A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E0009A" w:rsidRPr="005F0DBB">
        <w:rPr>
          <w:rFonts w:asciiTheme="majorHAnsi" w:hAnsiTheme="majorHAnsi" w:cstheme="majorHAnsi"/>
          <w:sz w:val="22"/>
          <w:szCs w:val="22"/>
          <w:lang w:val="lv-LV"/>
        </w:rPr>
        <w:t>1.līmeņa profesionālās augstākās izglītības un bakalaura profesionālās augstākās izglītības studiju programmās</w:t>
      </w:r>
      <w:r w:rsidR="006249A4" w:rsidRPr="006249A4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6249A4">
        <w:rPr>
          <w:rFonts w:asciiTheme="majorHAnsi" w:hAnsiTheme="majorHAnsi" w:cstheme="majorHAnsi"/>
          <w:sz w:val="22"/>
          <w:szCs w:val="22"/>
          <w:lang w:val="lv-LV"/>
        </w:rPr>
        <w:t>Rīgā</w:t>
      </w:r>
      <w:r w:rsidR="00E0009A">
        <w:rPr>
          <w:rFonts w:asciiTheme="majorHAnsi" w:hAnsiTheme="majorHAnsi" w:cstheme="majorHAnsi"/>
          <w:sz w:val="22"/>
          <w:szCs w:val="22"/>
          <w:lang w:val="lv-LV"/>
        </w:rPr>
        <w:t>.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Šī studiju atlaide ir kombinējama ar citām </w:t>
      </w:r>
      <w:r w:rsidRPr="00D05035">
        <w:rPr>
          <w:rFonts w:asciiTheme="majorHAnsi" w:hAnsiTheme="majorHAnsi" w:cstheme="majorHAnsi"/>
          <w:i/>
          <w:sz w:val="22"/>
          <w:szCs w:val="22"/>
          <w:lang w:val="lv-LV"/>
        </w:rPr>
        <w:t xml:space="preserve">Turības 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>studiju atlaidēm.</w:t>
      </w:r>
    </w:p>
    <w:p w14:paraId="21C689C1" w14:textId="77777777" w:rsidR="00EE2A7C" w:rsidRDefault="00AB54F5" w:rsidP="00EE2A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>Profesionālās tālākizglītības un profesionālās pilnveides izglītības iestāde</w:t>
      </w:r>
      <w:r w:rsidR="00EE2A7C" w:rsidRPr="00D05035">
        <w:rPr>
          <w:rFonts w:asciiTheme="majorHAnsi" w:hAnsiTheme="majorHAnsi" w:cstheme="majorHAnsi"/>
          <w:bCs/>
          <w:sz w:val="22"/>
          <w:szCs w:val="22"/>
          <w:lang w:val="lv-LV"/>
        </w:rPr>
        <w:t>s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“</w:t>
      </w:r>
      <w:r w:rsidRPr="00D05035">
        <w:rPr>
          <w:rFonts w:asciiTheme="majorHAnsi" w:hAnsiTheme="majorHAnsi" w:cstheme="majorHAnsi"/>
          <w:b/>
          <w:sz w:val="22"/>
          <w:szCs w:val="22"/>
          <w:lang w:val="lv-LV"/>
        </w:rPr>
        <w:t>Latvijas Tālmācības profesionālais centrs</w:t>
      </w:r>
      <w:r w:rsidR="00D05035" w:rsidRPr="00D05035">
        <w:rPr>
          <w:rFonts w:asciiTheme="majorHAnsi" w:hAnsiTheme="majorHAnsi" w:cstheme="majorHAnsi"/>
          <w:bCs/>
          <w:sz w:val="22"/>
          <w:szCs w:val="22"/>
          <w:lang w:val="lv-LV"/>
        </w:rPr>
        <w:t>”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</w:t>
      </w:r>
      <w:r w:rsidR="00EE2A7C" w:rsidRPr="00D05035">
        <w:rPr>
          <w:rFonts w:asciiTheme="majorHAnsi" w:hAnsiTheme="majorHAnsi" w:cstheme="majorHAnsi"/>
          <w:b/>
          <w:bCs/>
          <w:sz w:val="22"/>
          <w:szCs w:val="22"/>
          <w:lang w:val="lv-LV"/>
        </w:rPr>
        <w:t>absolventiem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930370">
        <w:rPr>
          <w:rFonts w:asciiTheme="majorHAnsi" w:hAnsiTheme="majorHAnsi" w:cstheme="majorHAnsi"/>
          <w:sz w:val="22"/>
          <w:szCs w:val="22"/>
          <w:lang w:val="lv-LV"/>
        </w:rPr>
        <w:t xml:space="preserve">- </w:t>
      </w:r>
      <w:r w:rsidR="00EE2A7C" w:rsidRPr="00D05035">
        <w:rPr>
          <w:rFonts w:asciiTheme="majorHAnsi" w:hAnsiTheme="majorHAnsi" w:cstheme="majorHAnsi"/>
          <w:bCs/>
          <w:sz w:val="22"/>
          <w:szCs w:val="22"/>
          <w:lang w:val="lv-LV"/>
        </w:rPr>
        <w:t>10%  atlaide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studiju maksai pirmajā studiju gadā</w:t>
      </w:r>
      <w:r w:rsidR="00E0009A">
        <w:rPr>
          <w:rFonts w:asciiTheme="majorHAnsi" w:hAnsiTheme="majorHAnsi" w:cstheme="majorHAnsi"/>
          <w:bCs/>
          <w:sz w:val="22"/>
          <w:szCs w:val="22"/>
          <w:lang w:val="lv-LV"/>
        </w:rPr>
        <w:t xml:space="preserve"> </w:t>
      </w:r>
      <w:r w:rsidR="00E0009A" w:rsidRPr="005F0DBB">
        <w:rPr>
          <w:rFonts w:asciiTheme="majorHAnsi" w:hAnsiTheme="majorHAnsi" w:cstheme="majorHAnsi"/>
          <w:sz w:val="22"/>
          <w:szCs w:val="22"/>
          <w:lang w:val="lv-LV"/>
        </w:rPr>
        <w:t>1.līmeņa profesionālās augstākās izglītības un bakalaura profesionālās augstākās izglītības studiju programmās</w:t>
      </w:r>
      <w:r w:rsidR="006249A4">
        <w:rPr>
          <w:rFonts w:asciiTheme="majorHAnsi" w:hAnsiTheme="majorHAnsi" w:cstheme="majorHAnsi"/>
          <w:sz w:val="22"/>
          <w:szCs w:val="22"/>
          <w:lang w:val="lv-LV"/>
        </w:rPr>
        <w:t xml:space="preserve"> Rīgā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. Šī studiju atlaide ir kombinējama ar citām </w:t>
      </w:r>
      <w:r w:rsidRPr="00D05035">
        <w:rPr>
          <w:rFonts w:asciiTheme="majorHAnsi" w:hAnsiTheme="majorHAnsi" w:cstheme="majorHAnsi"/>
          <w:i/>
          <w:sz w:val="22"/>
          <w:szCs w:val="22"/>
          <w:lang w:val="lv-LV"/>
        </w:rPr>
        <w:t xml:space="preserve">Turības 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>studiju atlaidēm.</w:t>
      </w:r>
    </w:p>
    <w:p w14:paraId="589F62A4" w14:textId="3D405A9A" w:rsidR="00075F8B" w:rsidRDefault="00075F8B" w:rsidP="00EE2A7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sz w:val="22"/>
          <w:szCs w:val="22"/>
          <w:lang w:val="lv-LV"/>
        </w:rPr>
        <w:t xml:space="preserve">Ādažu vidusskolas absolventiem </w:t>
      </w:r>
      <w:r w:rsidR="00930370">
        <w:rPr>
          <w:rFonts w:asciiTheme="majorHAnsi" w:hAnsiTheme="majorHAnsi" w:cstheme="majorHAnsi"/>
          <w:b/>
          <w:sz w:val="22"/>
          <w:szCs w:val="22"/>
          <w:lang w:val="lv-LV"/>
        </w:rPr>
        <w:t xml:space="preserve">- </w:t>
      </w:r>
      <w:r w:rsidRPr="00D05035">
        <w:rPr>
          <w:rFonts w:asciiTheme="majorHAnsi" w:hAnsiTheme="majorHAnsi" w:cstheme="majorHAnsi"/>
          <w:bCs/>
          <w:sz w:val="22"/>
          <w:szCs w:val="22"/>
          <w:lang w:val="lv-LV"/>
        </w:rPr>
        <w:t>10% atlaide studiju maksai pirmajā studiju gadā</w:t>
      </w:r>
      <w:r w:rsidR="00E0009A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E0009A" w:rsidRPr="005F0DBB">
        <w:rPr>
          <w:rFonts w:asciiTheme="majorHAnsi" w:hAnsiTheme="majorHAnsi" w:cstheme="majorHAnsi"/>
          <w:sz w:val="22"/>
          <w:szCs w:val="22"/>
          <w:lang w:val="lv-LV"/>
        </w:rPr>
        <w:t>1.līmeņa profesionālās augstākās izglītības un bakalaura profesionālās augstākās izglītības studiju programmās</w:t>
      </w:r>
      <w:r w:rsidR="006249A4">
        <w:rPr>
          <w:rFonts w:asciiTheme="majorHAnsi" w:hAnsiTheme="majorHAnsi" w:cstheme="majorHAnsi"/>
          <w:sz w:val="22"/>
          <w:szCs w:val="22"/>
          <w:lang w:val="lv-LV"/>
        </w:rPr>
        <w:t xml:space="preserve"> Rīgā</w:t>
      </w:r>
      <w:r w:rsidR="00E0009A">
        <w:rPr>
          <w:rFonts w:asciiTheme="majorHAnsi" w:hAnsiTheme="majorHAnsi" w:cstheme="majorHAnsi"/>
          <w:sz w:val="22"/>
          <w:szCs w:val="22"/>
          <w:lang w:val="lv-LV"/>
        </w:rPr>
        <w:t>.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 xml:space="preserve"> Šī studiju atlaide ir kombinējama ar citām </w:t>
      </w:r>
      <w:r w:rsidRPr="00D05035">
        <w:rPr>
          <w:rFonts w:asciiTheme="majorHAnsi" w:hAnsiTheme="majorHAnsi" w:cstheme="majorHAnsi"/>
          <w:i/>
          <w:sz w:val="22"/>
          <w:szCs w:val="22"/>
          <w:lang w:val="lv-LV"/>
        </w:rPr>
        <w:t xml:space="preserve">Turības </w:t>
      </w:r>
      <w:r w:rsidRPr="00D05035">
        <w:rPr>
          <w:rFonts w:asciiTheme="majorHAnsi" w:hAnsiTheme="majorHAnsi" w:cstheme="majorHAnsi"/>
          <w:sz w:val="22"/>
          <w:szCs w:val="22"/>
          <w:lang w:val="lv-LV"/>
        </w:rPr>
        <w:t>studiju atlaidēm.</w:t>
      </w:r>
    </w:p>
    <w:p w14:paraId="14A98129" w14:textId="4C334183" w:rsidR="0098571A" w:rsidRPr="0098571A" w:rsidRDefault="0098571A" w:rsidP="0098571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 w:rsidRPr="0098571A">
        <w:rPr>
          <w:rFonts w:asciiTheme="majorHAnsi" w:hAnsiTheme="majorHAnsi" w:cstheme="majorHAnsi"/>
          <w:b/>
          <w:bCs/>
          <w:i/>
          <w:iCs/>
          <w:sz w:val="22"/>
          <w:szCs w:val="22"/>
          <w:lang w:val="lv-LV"/>
        </w:rPr>
        <w:t>Turības</w:t>
      </w:r>
      <w:r w:rsidRPr="0098571A">
        <w:rPr>
          <w:rFonts w:asciiTheme="majorHAnsi" w:hAnsiTheme="majorHAnsi" w:cstheme="majorHAnsi"/>
          <w:b/>
          <w:bCs/>
          <w:sz w:val="22"/>
          <w:szCs w:val="22"/>
          <w:lang w:val="lv-LV"/>
        </w:rPr>
        <w:t xml:space="preserve"> </w:t>
      </w:r>
      <w:r w:rsidRPr="0098571A">
        <w:rPr>
          <w:rFonts w:asciiTheme="majorHAnsi" w:hAnsiTheme="majorHAnsi" w:cstheme="majorHAnsi"/>
          <w:b/>
          <w:bCs/>
          <w:sz w:val="22"/>
          <w:szCs w:val="22"/>
          <w:lang w:val="lv-LV"/>
        </w:rPr>
        <w:t>Uzņēmējdarbības skola</w:t>
      </w:r>
      <w:r w:rsidRPr="0098571A">
        <w:rPr>
          <w:rFonts w:asciiTheme="majorHAnsi" w:hAnsiTheme="majorHAnsi" w:cstheme="majorHAnsi"/>
          <w:b/>
          <w:bCs/>
          <w:sz w:val="22"/>
          <w:szCs w:val="22"/>
          <w:lang w:val="lv-LV"/>
        </w:rPr>
        <w:t>s</w:t>
      </w:r>
      <w:r w:rsidRPr="0098571A">
        <w:rPr>
          <w:rFonts w:asciiTheme="majorHAnsi" w:hAnsiTheme="majorHAnsi" w:cstheme="majorHAnsi"/>
          <w:b/>
          <w:bCs/>
          <w:sz w:val="22"/>
          <w:szCs w:val="22"/>
          <w:lang w:val="lv-LV"/>
        </w:rPr>
        <w:t xml:space="preserve"> </w:t>
      </w:r>
      <w:r w:rsidR="00B07A55">
        <w:rPr>
          <w:rFonts w:asciiTheme="majorHAnsi" w:hAnsiTheme="majorHAnsi" w:cstheme="majorHAnsi"/>
          <w:b/>
          <w:bCs/>
          <w:sz w:val="22"/>
          <w:szCs w:val="22"/>
          <w:lang w:val="lv-LV"/>
        </w:rPr>
        <w:t>sertifikāta ieguvējiem</w:t>
      </w:r>
      <w:r w:rsidRPr="0098571A">
        <w:rPr>
          <w:rFonts w:asciiTheme="majorHAnsi" w:hAnsiTheme="majorHAnsi" w:cstheme="majorHAnsi"/>
          <w:sz w:val="22"/>
          <w:szCs w:val="22"/>
          <w:lang w:val="lv-LV"/>
        </w:rPr>
        <w:t xml:space="preserve"> - </w:t>
      </w:r>
      <w:r w:rsidRPr="0098571A">
        <w:rPr>
          <w:rFonts w:asciiTheme="majorHAnsi" w:hAnsiTheme="majorHAnsi" w:cstheme="majorHAnsi"/>
          <w:sz w:val="22"/>
          <w:szCs w:val="22"/>
          <w:lang w:val="lv-LV"/>
        </w:rPr>
        <w:t>25%</w:t>
      </w:r>
      <w:r w:rsidRPr="0098571A">
        <w:rPr>
          <w:rFonts w:asciiTheme="majorHAnsi" w:hAnsiTheme="majorHAnsi" w:cstheme="majorHAnsi"/>
          <w:sz w:val="22"/>
          <w:szCs w:val="22"/>
          <w:lang w:val="lv-LV"/>
        </w:rPr>
        <w:t>, 15% vai 10%</w:t>
      </w:r>
      <w:r w:rsidRPr="0098571A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lv-LV"/>
        </w:rPr>
        <w:t xml:space="preserve">atlaide </w:t>
      </w:r>
      <w:r w:rsidR="00FF0ED8">
        <w:rPr>
          <w:rFonts w:asciiTheme="majorHAnsi" w:hAnsiTheme="majorHAnsi" w:cstheme="majorHAnsi"/>
          <w:sz w:val="22"/>
          <w:szCs w:val="22"/>
          <w:lang w:val="lv-LV"/>
        </w:rPr>
        <w:t>studiju maksai</w:t>
      </w:r>
      <w:r w:rsidRPr="0098571A">
        <w:rPr>
          <w:rFonts w:asciiTheme="majorHAnsi" w:hAnsiTheme="majorHAnsi" w:cstheme="majorHAnsi"/>
          <w:sz w:val="22"/>
          <w:szCs w:val="22"/>
          <w:lang w:val="lv-LV"/>
        </w:rPr>
        <w:t xml:space="preserve"> pirmajam studiju gadam:</w:t>
      </w:r>
      <w:r w:rsidRPr="0098571A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Pr="0098571A">
        <w:rPr>
          <w:rFonts w:asciiTheme="majorHAnsi" w:hAnsiTheme="majorHAnsi" w:cstheme="majorHAnsi"/>
          <w:sz w:val="22"/>
          <w:szCs w:val="22"/>
          <w:lang w:val="lv-LV"/>
        </w:rPr>
        <w:t>vienā no augstskolas 1. līmeņa augstākās izglītības vai bakalaura studiju programmām.</w:t>
      </w:r>
      <w:r w:rsidRPr="0098571A">
        <w:rPr>
          <w:rFonts w:asciiTheme="majorHAnsi" w:hAnsiTheme="majorHAnsi" w:cstheme="majorHAnsi"/>
          <w:sz w:val="22"/>
          <w:szCs w:val="22"/>
          <w:lang w:val="lv-LV"/>
        </w:rPr>
        <w:t xml:space="preserve"> Detalizētākus nosacījumus skatīt </w:t>
      </w:r>
      <w:hyperlink r:id="rId5" w:history="1">
        <w:r w:rsidR="00FF0ED8" w:rsidRPr="00FF0ED8">
          <w:rPr>
            <w:rStyle w:val="Hyperlink"/>
            <w:rFonts w:asciiTheme="majorHAnsi" w:hAnsiTheme="majorHAnsi" w:cstheme="majorHAnsi"/>
            <w:sz w:val="22"/>
            <w:szCs w:val="22"/>
            <w:lang w:val="lv-LV"/>
          </w:rPr>
          <w:t>šeit.</w:t>
        </w:r>
      </w:hyperlink>
    </w:p>
    <w:p w14:paraId="1B94B3DF" w14:textId="11F497D7" w:rsidR="0098571A" w:rsidRPr="0098571A" w:rsidRDefault="0098571A" w:rsidP="0098571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lv-LV"/>
        </w:rPr>
      </w:pPr>
      <w:r w:rsidRPr="0098571A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Pr="0098571A">
        <w:rPr>
          <w:rFonts w:asciiTheme="majorHAnsi" w:hAnsiTheme="majorHAnsi" w:cstheme="majorHAnsi"/>
          <w:b/>
          <w:bCs/>
          <w:i/>
          <w:iCs/>
          <w:sz w:val="22"/>
          <w:szCs w:val="22"/>
          <w:lang w:val="lv-LV"/>
        </w:rPr>
        <w:t xml:space="preserve">Junior </w:t>
      </w:r>
      <w:proofErr w:type="spellStart"/>
      <w:r w:rsidRPr="0098571A">
        <w:rPr>
          <w:rFonts w:asciiTheme="majorHAnsi" w:hAnsiTheme="majorHAnsi" w:cstheme="majorHAnsi"/>
          <w:b/>
          <w:bCs/>
          <w:i/>
          <w:iCs/>
          <w:sz w:val="22"/>
          <w:szCs w:val="22"/>
          <w:lang w:val="lv-LV"/>
        </w:rPr>
        <w:t>Achievement</w:t>
      </w:r>
      <w:proofErr w:type="spellEnd"/>
      <w:r w:rsidRPr="0098571A">
        <w:rPr>
          <w:rFonts w:asciiTheme="majorHAnsi" w:hAnsiTheme="majorHAnsi" w:cstheme="majorHAnsi"/>
          <w:b/>
          <w:bCs/>
          <w:i/>
          <w:iCs/>
          <w:sz w:val="22"/>
          <w:szCs w:val="22"/>
          <w:lang w:val="lv-LV"/>
        </w:rPr>
        <w:t xml:space="preserve"> Latvia</w:t>
      </w:r>
      <w:r w:rsidRPr="0098571A">
        <w:rPr>
          <w:rFonts w:asciiTheme="majorHAnsi" w:hAnsiTheme="majorHAnsi" w:cstheme="majorHAnsi"/>
          <w:b/>
          <w:bCs/>
          <w:sz w:val="22"/>
          <w:szCs w:val="22"/>
          <w:lang w:val="lv-LV"/>
        </w:rPr>
        <w:t xml:space="preserve"> </w:t>
      </w:r>
      <w:r w:rsidR="00B07A55">
        <w:rPr>
          <w:rFonts w:asciiTheme="majorHAnsi" w:hAnsiTheme="majorHAnsi" w:cstheme="majorHAnsi"/>
          <w:b/>
          <w:bCs/>
          <w:sz w:val="22"/>
          <w:szCs w:val="22"/>
          <w:lang w:val="lv-LV"/>
        </w:rPr>
        <w:t>uzvarētājiem un sertifikāta ieguvējiem</w:t>
      </w:r>
      <w:r w:rsidRPr="0098571A">
        <w:rPr>
          <w:rFonts w:asciiTheme="majorHAnsi" w:hAnsiTheme="majorHAnsi" w:cstheme="majorHAnsi"/>
          <w:b/>
          <w:bCs/>
          <w:sz w:val="22"/>
          <w:szCs w:val="22"/>
          <w:lang w:val="lv-LV"/>
        </w:rPr>
        <w:t xml:space="preserve"> – </w:t>
      </w:r>
      <w:r w:rsidRPr="0098571A">
        <w:rPr>
          <w:rFonts w:asciiTheme="majorHAnsi" w:hAnsiTheme="majorHAnsi" w:cstheme="majorHAnsi"/>
          <w:sz w:val="22"/>
          <w:szCs w:val="22"/>
          <w:lang w:val="lv-LV"/>
        </w:rPr>
        <w:t>100% vai 50%</w:t>
      </w:r>
      <w:r w:rsidRPr="0098571A">
        <w:rPr>
          <w:rFonts w:asciiTheme="majorHAnsi" w:hAnsiTheme="majorHAnsi" w:cstheme="majorHAnsi"/>
          <w:b/>
          <w:bCs/>
          <w:sz w:val="22"/>
          <w:szCs w:val="22"/>
          <w:lang w:val="lv-LV"/>
        </w:rPr>
        <w:t xml:space="preserve"> </w:t>
      </w:r>
      <w:r w:rsidR="00693B23" w:rsidRPr="00FF0ED8">
        <w:rPr>
          <w:rFonts w:asciiTheme="majorHAnsi" w:hAnsiTheme="majorHAnsi" w:cstheme="majorHAnsi"/>
          <w:sz w:val="22"/>
          <w:szCs w:val="22"/>
          <w:lang w:val="lv-LV"/>
        </w:rPr>
        <w:t>s</w:t>
      </w:r>
      <w:r w:rsidRPr="00FF0ED8">
        <w:rPr>
          <w:rFonts w:asciiTheme="majorHAnsi" w:hAnsiTheme="majorHAnsi" w:cstheme="majorHAnsi"/>
          <w:sz w:val="22"/>
          <w:szCs w:val="22"/>
          <w:lang w:val="lv-LV"/>
        </w:rPr>
        <w:t xml:space="preserve">tudiju maksa </w:t>
      </w:r>
      <w:r w:rsidR="00FF0ED8">
        <w:rPr>
          <w:rFonts w:asciiTheme="majorHAnsi" w:hAnsiTheme="majorHAnsi" w:cstheme="majorHAnsi"/>
          <w:sz w:val="22"/>
          <w:szCs w:val="22"/>
          <w:lang w:val="lv-LV"/>
        </w:rPr>
        <w:t xml:space="preserve">atlaide </w:t>
      </w:r>
      <w:r w:rsidRPr="00FF0ED8">
        <w:rPr>
          <w:rFonts w:asciiTheme="majorHAnsi" w:hAnsiTheme="majorHAnsi" w:cstheme="majorHAnsi"/>
          <w:sz w:val="22"/>
          <w:szCs w:val="22"/>
          <w:lang w:val="lv-LV"/>
        </w:rPr>
        <w:t>pirmajam studiju gadam</w:t>
      </w:r>
      <w:r w:rsidR="00FF0ED8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Pr="00FF0ED8">
        <w:rPr>
          <w:rFonts w:asciiTheme="majorHAnsi" w:hAnsiTheme="majorHAnsi" w:cstheme="majorHAnsi"/>
          <w:sz w:val="22"/>
          <w:szCs w:val="22"/>
          <w:lang w:val="lv-LV"/>
        </w:rPr>
        <w:t>1.līmeņa un bakalaura studiju programmās Rīgā</w:t>
      </w:r>
      <w:r w:rsidR="00693B23" w:rsidRPr="00FF0ED8">
        <w:rPr>
          <w:rFonts w:asciiTheme="majorHAnsi" w:hAnsiTheme="majorHAnsi" w:cstheme="majorHAnsi"/>
          <w:sz w:val="22"/>
          <w:szCs w:val="22"/>
          <w:lang w:val="lv-LV"/>
        </w:rPr>
        <w:t xml:space="preserve">. </w:t>
      </w:r>
      <w:r w:rsidRPr="00FF0ED8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693B23" w:rsidRPr="0098571A">
        <w:rPr>
          <w:rFonts w:asciiTheme="majorHAnsi" w:hAnsiTheme="majorHAnsi" w:cstheme="majorHAnsi"/>
          <w:sz w:val="22"/>
          <w:szCs w:val="22"/>
          <w:lang w:val="lv-LV"/>
        </w:rPr>
        <w:t xml:space="preserve">Detalizētākus nosacījumus skatīt </w:t>
      </w:r>
      <w:hyperlink r:id="rId6" w:history="1">
        <w:r w:rsidR="00FF0ED8" w:rsidRPr="00FF0ED8">
          <w:rPr>
            <w:rStyle w:val="Hyperlink"/>
            <w:rFonts w:asciiTheme="majorHAnsi" w:hAnsiTheme="majorHAnsi" w:cstheme="majorHAnsi"/>
            <w:sz w:val="22"/>
            <w:szCs w:val="22"/>
            <w:lang w:val="lv-LV"/>
          </w:rPr>
          <w:t>šeit.</w:t>
        </w:r>
      </w:hyperlink>
    </w:p>
    <w:p w14:paraId="5D4DE318" w14:textId="77777777" w:rsidR="0098571A" w:rsidRPr="0098571A" w:rsidRDefault="0098571A" w:rsidP="00693B23">
      <w:pPr>
        <w:pStyle w:val="ListParagraph"/>
        <w:rPr>
          <w:rFonts w:asciiTheme="majorHAnsi" w:hAnsiTheme="majorHAnsi" w:cstheme="majorHAnsi"/>
          <w:sz w:val="22"/>
          <w:szCs w:val="22"/>
          <w:lang w:val="lv-LV"/>
        </w:rPr>
      </w:pPr>
    </w:p>
    <w:p w14:paraId="759809E3" w14:textId="1001A724" w:rsidR="006A01AE" w:rsidRDefault="006A01AE" w:rsidP="0098571A"/>
    <w:sectPr w:rsidR="006A01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223A"/>
    <w:multiLevelType w:val="multilevel"/>
    <w:tmpl w:val="6B76006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6D2536"/>
    <w:multiLevelType w:val="hybridMultilevel"/>
    <w:tmpl w:val="681C51E4"/>
    <w:lvl w:ilvl="0" w:tplc="042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05A0CBC"/>
    <w:multiLevelType w:val="multilevel"/>
    <w:tmpl w:val="529CC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FF1559"/>
    <w:multiLevelType w:val="multilevel"/>
    <w:tmpl w:val="E00CDA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 w15:restartNumberingAfterBreak="0">
    <w:nsid w:val="23163CAF"/>
    <w:multiLevelType w:val="multilevel"/>
    <w:tmpl w:val="6DB2D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5BD12E85"/>
    <w:multiLevelType w:val="multilevel"/>
    <w:tmpl w:val="0C7E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C4581F"/>
    <w:multiLevelType w:val="hybridMultilevel"/>
    <w:tmpl w:val="ECAC22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70201"/>
    <w:multiLevelType w:val="multilevel"/>
    <w:tmpl w:val="0004E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0C7BD3"/>
    <w:multiLevelType w:val="multilevel"/>
    <w:tmpl w:val="481E1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 w16cid:durableId="384108171">
    <w:abstractNumId w:val="7"/>
  </w:num>
  <w:num w:numId="2" w16cid:durableId="1225986568">
    <w:abstractNumId w:val="5"/>
  </w:num>
  <w:num w:numId="3" w16cid:durableId="1347826917">
    <w:abstractNumId w:val="2"/>
  </w:num>
  <w:num w:numId="4" w16cid:durableId="269944335">
    <w:abstractNumId w:val="3"/>
  </w:num>
  <w:num w:numId="5" w16cid:durableId="313266858">
    <w:abstractNumId w:val="4"/>
  </w:num>
  <w:num w:numId="6" w16cid:durableId="2104065095">
    <w:abstractNumId w:val="8"/>
  </w:num>
  <w:num w:numId="7" w16cid:durableId="545796874">
    <w:abstractNumId w:val="0"/>
  </w:num>
  <w:num w:numId="8" w16cid:durableId="379406520">
    <w:abstractNumId w:val="6"/>
  </w:num>
  <w:num w:numId="9" w16cid:durableId="93351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A6"/>
    <w:rsid w:val="00075F8B"/>
    <w:rsid w:val="000911CF"/>
    <w:rsid w:val="000E4F38"/>
    <w:rsid w:val="00347A52"/>
    <w:rsid w:val="0049607A"/>
    <w:rsid w:val="005F0DBB"/>
    <w:rsid w:val="006249A4"/>
    <w:rsid w:val="00693B23"/>
    <w:rsid w:val="006A01AE"/>
    <w:rsid w:val="007D0716"/>
    <w:rsid w:val="00930370"/>
    <w:rsid w:val="0098571A"/>
    <w:rsid w:val="00AB54F5"/>
    <w:rsid w:val="00B07A55"/>
    <w:rsid w:val="00B513A6"/>
    <w:rsid w:val="00B854C1"/>
    <w:rsid w:val="00D05035"/>
    <w:rsid w:val="00E0009A"/>
    <w:rsid w:val="00EE2A7C"/>
    <w:rsid w:val="00FC7A2B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B2F40"/>
  <w15:chartTrackingRefBased/>
  <w15:docId w15:val="{D0A6330C-E9C8-4871-802F-917898F9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B54F5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AB54F5"/>
    <w:rPr>
      <w:rFonts w:ascii="Arial" w:eastAsia="Times New Roman" w:hAnsi="Arial" w:cs="Arial"/>
      <w:sz w:val="24"/>
      <w:szCs w:val="24"/>
      <w:lang w:eastAsia="lv-LV"/>
    </w:r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6A01AE"/>
    <w:pPr>
      <w:spacing w:before="240" w:line="276" w:lineRule="auto"/>
      <w:ind w:left="720" w:right="-58"/>
      <w:contextualSpacing/>
      <w:jc w:val="both"/>
    </w:pPr>
    <w:rPr>
      <w:rFonts w:ascii="Helvetica" w:hAnsi="Helvetica"/>
      <w:sz w:val="21"/>
      <w:szCs w:val="20"/>
      <w:lang w:val="en-US" w:eastAsia="en-US"/>
    </w:rPr>
  </w:style>
  <w:style w:type="character" w:customStyle="1" w:styleId="ListParagraphChar">
    <w:name w:val="List Paragraph Char"/>
    <w:aliases w:val="H&amp;P List Paragraph Char"/>
    <w:link w:val="ListParagraph"/>
    <w:uiPriority w:val="34"/>
    <w:locked/>
    <w:rsid w:val="006A01AE"/>
    <w:rPr>
      <w:rFonts w:ascii="Helvetica" w:eastAsia="Times New Roman" w:hAnsi="Helvetica" w:cs="Times New Roman"/>
      <w:sz w:val="21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F0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darbibas.turiba.lv/regdok.asp" TargetMode="External"/><Relationship Id="rId5" Type="http://schemas.openxmlformats.org/officeDocument/2006/relationships/hyperlink" Target="http://nodarbibas.turiba.lv/regdok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Vitolina</dc:creator>
  <cp:keywords/>
  <dc:description/>
  <cp:lastModifiedBy>Vineta Vitolina</cp:lastModifiedBy>
  <cp:revision>16</cp:revision>
  <dcterms:created xsi:type="dcterms:W3CDTF">2022-04-20T11:20:00Z</dcterms:created>
  <dcterms:modified xsi:type="dcterms:W3CDTF">2025-02-26T16:46:00Z</dcterms:modified>
</cp:coreProperties>
</file>