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CBABC" w14:textId="76827A4C" w:rsidR="006E1E84" w:rsidRPr="00A7005D" w:rsidRDefault="00AF6860" w:rsidP="008754E6">
      <w:pPr>
        <w:pStyle w:val="IATED-PaperTitle"/>
        <w:spacing w:before="0" w:after="0"/>
        <w:rPr>
          <w:rFonts w:ascii="Times New Roman" w:hAnsi="Times New Roman" w:cs="Times New Roman"/>
          <w:szCs w:val="28"/>
          <w:lang w:val="en-GB"/>
        </w:rPr>
      </w:pPr>
      <w:r w:rsidRPr="00A7005D">
        <w:rPr>
          <w:rFonts w:ascii="Times New Roman" w:hAnsi="Times New Roman" w:cs="Times New Roman"/>
          <w:szCs w:val="28"/>
          <w:lang w:val="en-GB"/>
        </w:rPr>
        <w:t>title</w:t>
      </w:r>
      <w:r w:rsidR="00815E89" w:rsidRPr="00A7005D">
        <w:rPr>
          <w:rFonts w:ascii="Times New Roman" w:hAnsi="Times New Roman" w:cs="Times New Roman"/>
          <w:szCs w:val="28"/>
          <w:lang w:val="en-GB"/>
        </w:rPr>
        <w:t xml:space="preserve">OF THE PAPER </w:t>
      </w:r>
      <w:r w:rsidR="00D819CB" w:rsidRPr="00A7005D">
        <w:rPr>
          <w:rFonts w:ascii="Times New Roman" w:hAnsi="Times New Roman" w:cs="Times New Roman"/>
          <w:szCs w:val="28"/>
          <w:lang w:val="en-GB"/>
        </w:rPr>
        <w:t>[Times New Roman 1</w:t>
      </w:r>
      <w:r w:rsidR="00A7005D" w:rsidRPr="00A7005D">
        <w:rPr>
          <w:rFonts w:ascii="Times New Roman" w:hAnsi="Times New Roman" w:cs="Times New Roman"/>
          <w:szCs w:val="28"/>
          <w:lang w:val="en-GB"/>
        </w:rPr>
        <w:t>4</w:t>
      </w:r>
      <w:r w:rsidR="00D819CB" w:rsidRPr="00A7005D">
        <w:rPr>
          <w:rFonts w:ascii="Times New Roman" w:hAnsi="Times New Roman" w:cs="Times New Roman"/>
          <w:szCs w:val="28"/>
          <w:lang w:val="en-GB"/>
        </w:rPr>
        <w:t xml:space="preserve">, </w:t>
      </w:r>
      <w:r w:rsidRPr="00A7005D">
        <w:rPr>
          <w:rFonts w:ascii="Times New Roman" w:hAnsi="Times New Roman" w:cs="Times New Roman"/>
          <w:szCs w:val="28"/>
          <w:lang w:val="en-GB"/>
        </w:rPr>
        <w:t>bold</w:t>
      </w:r>
      <w:r w:rsidR="002410A2" w:rsidRPr="00A7005D">
        <w:rPr>
          <w:rFonts w:ascii="Times New Roman" w:hAnsi="Times New Roman" w:cs="Times New Roman"/>
          <w:szCs w:val="28"/>
          <w:lang w:val="en-GB"/>
        </w:rPr>
        <w:t>, centr</w:t>
      </w:r>
      <w:r w:rsidRPr="00A7005D">
        <w:rPr>
          <w:rFonts w:ascii="Times New Roman" w:hAnsi="Times New Roman" w:cs="Times New Roman"/>
          <w:szCs w:val="28"/>
          <w:lang w:val="en-GB"/>
        </w:rPr>
        <w:t>ed</w:t>
      </w:r>
      <w:r w:rsidR="00D819CB" w:rsidRPr="00A7005D">
        <w:rPr>
          <w:rFonts w:ascii="Times New Roman" w:hAnsi="Times New Roman" w:cs="Times New Roman"/>
          <w:szCs w:val="28"/>
          <w:lang w:val="en-GB"/>
        </w:rPr>
        <w:t xml:space="preserve">, </w:t>
      </w:r>
      <w:r w:rsidRPr="00A7005D">
        <w:rPr>
          <w:rFonts w:ascii="Times New Roman" w:hAnsi="Times New Roman" w:cs="Times New Roman"/>
          <w:szCs w:val="28"/>
          <w:lang w:val="en-GB"/>
        </w:rPr>
        <w:t>block capitals</w:t>
      </w:r>
      <w:r w:rsidR="00D819CB" w:rsidRPr="00A7005D">
        <w:rPr>
          <w:rFonts w:ascii="Times New Roman" w:hAnsi="Times New Roman" w:cs="Times New Roman"/>
          <w:szCs w:val="28"/>
          <w:lang w:val="en-GB"/>
        </w:rPr>
        <w:t>]</w:t>
      </w:r>
    </w:p>
    <w:p w14:paraId="6274A89E" w14:textId="77777777" w:rsidR="006E1E84" w:rsidRPr="00AF6860" w:rsidRDefault="006E1E84" w:rsidP="008754E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en-GB" w:eastAsia="es-ES"/>
        </w:rPr>
      </w:pPr>
    </w:p>
    <w:p w14:paraId="3075ABF0" w14:textId="7967AC75" w:rsidR="00D819CB" w:rsidRPr="00A7005D" w:rsidRDefault="00D819CB" w:rsidP="008754E6">
      <w:pPr>
        <w:pStyle w:val="IATED-Authors"/>
        <w:spacing w:after="0"/>
        <w:rPr>
          <w:rFonts w:ascii="Times New Roman" w:hAnsi="Times New Roman" w:cs="Times New Roman"/>
          <w:lang w:val="en-GB"/>
        </w:rPr>
      </w:pPr>
      <w:r w:rsidRPr="00A7005D">
        <w:rPr>
          <w:rFonts w:ascii="Times New Roman" w:hAnsi="Times New Roman" w:cs="Times New Roman"/>
          <w:lang w:val="en-GB"/>
        </w:rPr>
        <w:t>A</w:t>
      </w:r>
      <w:r w:rsidR="00186B06" w:rsidRPr="00A7005D">
        <w:rPr>
          <w:rFonts w:ascii="Times New Roman" w:hAnsi="Times New Roman" w:cs="Times New Roman"/>
          <w:lang w:val="en-GB"/>
        </w:rPr>
        <w:t>ut</w:t>
      </w:r>
      <w:r w:rsidR="00AF6860" w:rsidRPr="00A7005D">
        <w:rPr>
          <w:rFonts w:ascii="Times New Roman" w:hAnsi="Times New Roman" w:cs="Times New Roman"/>
          <w:lang w:val="en-GB"/>
        </w:rPr>
        <w:t>h</w:t>
      </w:r>
      <w:r w:rsidR="00186B06" w:rsidRPr="00A7005D">
        <w:rPr>
          <w:rFonts w:ascii="Times New Roman" w:hAnsi="Times New Roman" w:cs="Times New Roman"/>
          <w:lang w:val="en-GB"/>
        </w:rPr>
        <w:t>or</w:t>
      </w:r>
      <w:r w:rsidR="00AF6860" w:rsidRPr="00A7005D">
        <w:rPr>
          <w:rFonts w:ascii="Times New Roman" w:hAnsi="Times New Roman" w:cs="Times New Roman"/>
          <w:lang w:val="en-GB"/>
        </w:rPr>
        <w:t>’s Name</w:t>
      </w:r>
      <w:r w:rsidR="007612FE" w:rsidRPr="007612FE">
        <w:rPr>
          <w:rFonts w:ascii="Times New Roman" w:hAnsi="Times New Roman" w:cs="Times New Roman"/>
          <w:vertAlign w:val="superscript"/>
          <w:lang w:val="en-GB"/>
        </w:rPr>
        <w:t>1</w:t>
      </w:r>
      <w:r w:rsidR="00B27EF7" w:rsidRPr="00A7005D">
        <w:rPr>
          <w:rFonts w:ascii="Times New Roman" w:hAnsi="Times New Roman" w:cs="Times New Roman"/>
          <w:lang w:val="en-GB"/>
        </w:rPr>
        <w:t xml:space="preserve"> </w:t>
      </w:r>
      <w:r w:rsidRPr="00A7005D">
        <w:rPr>
          <w:rFonts w:ascii="Times New Roman" w:hAnsi="Times New Roman" w:cs="Times New Roman"/>
          <w:b w:val="0"/>
          <w:lang w:val="en-GB"/>
        </w:rPr>
        <w:t>[</w:t>
      </w:r>
      <w:r w:rsidRPr="00A7005D">
        <w:rPr>
          <w:rFonts w:ascii="Times New Roman" w:hAnsi="Times New Roman" w:cs="Times New Roman"/>
          <w:b w:val="0"/>
          <w:i/>
          <w:lang w:val="en-GB"/>
        </w:rPr>
        <w:t xml:space="preserve">Times New Roman, </w:t>
      </w:r>
      <w:r w:rsidRPr="00A7005D">
        <w:rPr>
          <w:rFonts w:ascii="Times New Roman" w:hAnsi="Times New Roman" w:cs="Times New Roman"/>
          <w:b w:val="0"/>
          <w:lang w:val="en-GB"/>
        </w:rPr>
        <w:t>1</w:t>
      </w:r>
      <w:r w:rsidR="00A7005D" w:rsidRPr="00A7005D">
        <w:rPr>
          <w:rFonts w:ascii="Times New Roman" w:hAnsi="Times New Roman" w:cs="Times New Roman"/>
          <w:b w:val="0"/>
          <w:lang w:val="en-GB"/>
        </w:rPr>
        <w:t>2</w:t>
      </w:r>
      <w:r w:rsidR="00F40005" w:rsidRPr="00A7005D">
        <w:rPr>
          <w:rFonts w:ascii="Times New Roman" w:hAnsi="Times New Roman" w:cs="Times New Roman"/>
          <w:b w:val="0"/>
          <w:lang w:val="en-GB"/>
        </w:rPr>
        <w:t>pt</w:t>
      </w:r>
      <w:r w:rsidRPr="00A7005D">
        <w:rPr>
          <w:rFonts w:ascii="Times New Roman" w:hAnsi="Times New Roman" w:cs="Times New Roman"/>
          <w:b w:val="0"/>
          <w:lang w:val="en-GB"/>
        </w:rPr>
        <w:t>,</w:t>
      </w:r>
      <w:r w:rsidR="00B27EF7" w:rsidRPr="00A7005D">
        <w:rPr>
          <w:rFonts w:ascii="Times New Roman" w:hAnsi="Times New Roman" w:cs="Times New Roman"/>
          <w:b w:val="0"/>
          <w:lang w:val="en-GB"/>
        </w:rPr>
        <w:t xml:space="preserve"> </w:t>
      </w:r>
      <w:r w:rsidR="00AF6860" w:rsidRPr="00A7005D">
        <w:rPr>
          <w:rFonts w:ascii="Times New Roman" w:hAnsi="Times New Roman" w:cs="Times New Roman"/>
          <w:b w:val="0"/>
          <w:lang w:val="en-GB"/>
        </w:rPr>
        <w:t>bold</w:t>
      </w:r>
      <w:r w:rsidRPr="00A7005D">
        <w:rPr>
          <w:rFonts w:ascii="Times New Roman" w:hAnsi="Times New Roman" w:cs="Times New Roman"/>
          <w:b w:val="0"/>
          <w:i/>
          <w:lang w:val="en-GB"/>
        </w:rPr>
        <w:t xml:space="preserve">, </w:t>
      </w:r>
      <w:r w:rsidR="00AF6860" w:rsidRPr="00A7005D">
        <w:rPr>
          <w:rFonts w:ascii="Times New Roman" w:hAnsi="Times New Roman" w:cs="Times New Roman"/>
          <w:b w:val="0"/>
          <w:lang w:val="en-GB"/>
        </w:rPr>
        <w:t>centred</w:t>
      </w:r>
      <w:r w:rsidRPr="00A7005D">
        <w:rPr>
          <w:rFonts w:ascii="Times New Roman" w:hAnsi="Times New Roman" w:cs="Times New Roman"/>
          <w:b w:val="0"/>
          <w:lang w:val="en-GB"/>
        </w:rPr>
        <w:t>]</w:t>
      </w:r>
    </w:p>
    <w:p w14:paraId="2D51D74D" w14:textId="72CAFCE3" w:rsidR="00D819CB" w:rsidRDefault="00373171" w:rsidP="008754E6">
      <w:pPr>
        <w:pStyle w:val="IATED-Affiliation"/>
        <w:rPr>
          <w:rFonts w:ascii="Times New Roman" w:hAnsi="Times New Roman" w:cs="Times New Roman"/>
          <w:i w:val="0"/>
          <w:sz w:val="24"/>
          <w:lang w:val="en-GB"/>
        </w:rPr>
      </w:pPr>
      <w:r w:rsidRPr="00A7005D">
        <w:rPr>
          <w:rFonts w:ascii="Times New Roman" w:hAnsi="Times New Roman" w:cs="Times New Roman"/>
          <w:i w:val="0"/>
          <w:sz w:val="24"/>
          <w:lang w:val="en-GB"/>
        </w:rPr>
        <w:t>Institution</w:t>
      </w:r>
      <w:r w:rsidR="00F02DCE" w:rsidRPr="00A7005D">
        <w:rPr>
          <w:rFonts w:ascii="Times New Roman" w:hAnsi="Times New Roman" w:cs="Times New Roman"/>
          <w:i w:val="0"/>
          <w:sz w:val="24"/>
          <w:lang w:val="en-GB"/>
        </w:rPr>
        <w:t xml:space="preserve">, </w:t>
      </w:r>
      <w:r w:rsidR="00AF6860" w:rsidRPr="00A7005D">
        <w:rPr>
          <w:rFonts w:ascii="Times New Roman" w:hAnsi="Times New Roman" w:cs="Times New Roman"/>
          <w:i w:val="0"/>
          <w:sz w:val="24"/>
          <w:lang w:val="en-GB"/>
        </w:rPr>
        <w:t>country</w:t>
      </w:r>
      <w:r w:rsidR="00B27EF7" w:rsidRPr="00A7005D">
        <w:rPr>
          <w:rFonts w:ascii="Times New Roman" w:hAnsi="Times New Roman" w:cs="Times New Roman"/>
          <w:i w:val="0"/>
          <w:sz w:val="24"/>
          <w:lang w:val="en-GB"/>
        </w:rPr>
        <w:t xml:space="preserve"> </w:t>
      </w:r>
      <w:r w:rsidR="00053930" w:rsidRPr="00A7005D">
        <w:rPr>
          <w:rFonts w:ascii="Times New Roman" w:hAnsi="Times New Roman" w:cs="Times New Roman"/>
          <w:i w:val="0"/>
          <w:sz w:val="24"/>
          <w:lang w:val="en-GB"/>
        </w:rPr>
        <w:t>[</w:t>
      </w:r>
      <w:r w:rsidR="00D819CB" w:rsidRPr="00A7005D">
        <w:rPr>
          <w:rFonts w:ascii="Times New Roman" w:hAnsi="Times New Roman" w:cs="Times New Roman"/>
          <w:sz w:val="24"/>
          <w:lang w:val="en-GB"/>
        </w:rPr>
        <w:t xml:space="preserve">Times New Roman, </w:t>
      </w:r>
      <w:r w:rsidR="00D819CB" w:rsidRPr="00A7005D">
        <w:rPr>
          <w:rFonts w:ascii="Times New Roman" w:hAnsi="Times New Roman" w:cs="Times New Roman"/>
          <w:i w:val="0"/>
          <w:sz w:val="24"/>
          <w:lang w:val="en-GB"/>
        </w:rPr>
        <w:t>1</w:t>
      </w:r>
      <w:r w:rsidR="00A7005D" w:rsidRPr="00A7005D">
        <w:rPr>
          <w:rFonts w:ascii="Times New Roman" w:hAnsi="Times New Roman" w:cs="Times New Roman"/>
          <w:i w:val="0"/>
          <w:sz w:val="24"/>
          <w:lang w:val="en-GB"/>
        </w:rPr>
        <w:t>2</w:t>
      </w:r>
      <w:r w:rsidR="00CD0C09" w:rsidRPr="00A7005D">
        <w:rPr>
          <w:rFonts w:ascii="Times New Roman" w:hAnsi="Times New Roman" w:cs="Times New Roman"/>
          <w:i w:val="0"/>
          <w:sz w:val="24"/>
          <w:lang w:val="en-GB"/>
        </w:rPr>
        <w:t>pt</w:t>
      </w:r>
      <w:r w:rsidR="00F02DCE" w:rsidRPr="00A7005D">
        <w:rPr>
          <w:rFonts w:ascii="Times New Roman" w:hAnsi="Times New Roman" w:cs="Times New Roman"/>
          <w:i w:val="0"/>
          <w:sz w:val="24"/>
          <w:lang w:val="en-GB"/>
        </w:rPr>
        <w:t xml:space="preserve">, </w:t>
      </w:r>
      <w:r w:rsidR="00AF6860" w:rsidRPr="00A7005D">
        <w:rPr>
          <w:rFonts w:ascii="Times New Roman" w:hAnsi="Times New Roman" w:cs="Times New Roman"/>
          <w:i w:val="0"/>
          <w:sz w:val="24"/>
          <w:lang w:val="en-GB"/>
        </w:rPr>
        <w:t>centred</w:t>
      </w:r>
      <w:r w:rsidR="00D819CB" w:rsidRPr="00A7005D">
        <w:rPr>
          <w:rFonts w:ascii="Times New Roman" w:hAnsi="Times New Roman" w:cs="Times New Roman"/>
          <w:i w:val="0"/>
          <w:sz w:val="24"/>
          <w:lang w:val="en-GB"/>
        </w:rPr>
        <w:t>]</w:t>
      </w:r>
    </w:p>
    <w:p w14:paraId="229F0FD5" w14:textId="2D8F87A7" w:rsidR="007612FE" w:rsidRDefault="007612FE" w:rsidP="008754E6">
      <w:pPr>
        <w:pStyle w:val="IATED-Affiliation"/>
        <w:rPr>
          <w:rFonts w:ascii="Times New Roman" w:hAnsi="Times New Roman" w:cs="Times New Roman"/>
          <w:i w:val="0"/>
          <w:sz w:val="24"/>
          <w:lang w:val="en-GB"/>
        </w:rPr>
      </w:pPr>
      <w:r>
        <w:rPr>
          <w:rFonts w:ascii="Times New Roman" w:hAnsi="Times New Roman" w:cs="Times New Roman"/>
          <w:i w:val="0"/>
          <w:sz w:val="24"/>
          <w:lang w:val="en-GB"/>
        </w:rPr>
        <w:t>email</w:t>
      </w:r>
    </w:p>
    <w:p w14:paraId="74D4FDE2" w14:textId="77777777" w:rsidR="007612FE" w:rsidRDefault="007612FE" w:rsidP="008754E6">
      <w:pPr>
        <w:pStyle w:val="IATED-Affiliation"/>
        <w:rPr>
          <w:rFonts w:ascii="Times New Roman" w:hAnsi="Times New Roman" w:cs="Times New Roman"/>
          <w:i w:val="0"/>
          <w:sz w:val="24"/>
          <w:lang w:val="en-GB"/>
        </w:rPr>
      </w:pPr>
    </w:p>
    <w:p w14:paraId="2582B4E2" w14:textId="234E0A68" w:rsidR="007612FE" w:rsidRPr="00A7005D" w:rsidRDefault="007612FE" w:rsidP="007612FE">
      <w:pPr>
        <w:pStyle w:val="IATED-Authors"/>
        <w:spacing w:after="0"/>
        <w:rPr>
          <w:rFonts w:ascii="Times New Roman" w:hAnsi="Times New Roman" w:cs="Times New Roman"/>
          <w:lang w:val="en-GB"/>
        </w:rPr>
      </w:pPr>
      <w:r w:rsidRPr="00A7005D">
        <w:rPr>
          <w:rFonts w:ascii="Times New Roman" w:hAnsi="Times New Roman" w:cs="Times New Roman"/>
          <w:lang w:val="en-GB"/>
        </w:rPr>
        <w:t>Author’s Name</w:t>
      </w:r>
      <w:r>
        <w:rPr>
          <w:rFonts w:ascii="Times New Roman" w:hAnsi="Times New Roman" w:cs="Times New Roman"/>
          <w:vertAlign w:val="superscript"/>
          <w:lang w:val="en-GB"/>
        </w:rPr>
        <w:t>2</w:t>
      </w:r>
      <w:r w:rsidRPr="00A7005D">
        <w:rPr>
          <w:rFonts w:ascii="Times New Roman" w:hAnsi="Times New Roman" w:cs="Times New Roman"/>
          <w:lang w:val="en-GB"/>
        </w:rPr>
        <w:t xml:space="preserve"> </w:t>
      </w:r>
      <w:r w:rsidRPr="00A7005D">
        <w:rPr>
          <w:rFonts w:ascii="Times New Roman" w:hAnsi="Times New Roman" w:cs="Times New Roman"/>
          <w:b w:val="0"/>
          <w:lang w:val="en-GB"/>
        </w:rPr>
        <w:t>[</w:t>
      </w:r>
      <w:r w:rsidRPr="00A7005D">
        <w:rPr>
          <w:rFonts w:ascii="Times New Roman" w:hAnsi="Times New Roman" w:cs="Times New Roman"/>
          <w:b w:val="0"/>
          <w:i/>
          <w:lang w:val="en-GB"/>
        </w:rPr>
        <w:t xml:space="preserve">Times New Roman, </w:t>
      </w:r>
      <w:r w:rsidRPr="00A7005D">
        <w:rPr>
          <w:rFonts w:ascii="Times New Roman" w:hAnsi="Times New Roman" w:cs="Times New Roman"/>
          <w:b w:val="0"/>
          <w:lang w:val="en-GB"/>
        </w:rPr>
        <w:t>12pt, bold</w:t>
      </w:r>
      <w:r w:rsidRPr="00A7005D">
        <w:rPr>
          <w:rFonts w:ascii="Times New Roman" w:hAnsi="Times New Roman" w:cs="Times New Roman"/>
          <w:b w:val="0"/>
          <w:i/>
          <w:lang w:val="en-GB"/>
        </w:rPr>
        <w:t xml:space="preserve">, </w:t>
      </w:r>
      <w:r w:rsidRPr="00A7005D">
        <w:rPr>
          <w:rFonts w:ascii="Times New Roman" w:hAnsi="Times New Roman" w:cs="Times New Roman"/>
          <w:b w:val="0"/>
          <w:lang w:val="en-GB"/>
        </w:rPr>
        <w:t>centred]</w:t>
      </w:r>
    </w:p>
    <w:p w14:paraId="22620E4E" w14:textId="77777777" w:rsidR="007612FE" w:rsidRDefault="007612FE" w:rsidP="007612FE">
      <w:pPr>
        <w:pStyle w:val="IATED-Affiliation"/>
        <w:rPr>
          <w:rFonts w:ascii="Times New Roman" w:hAnsi="Times New Roman" w:cs="Times New Roman"/>
          <w:i w:val="0"/>
          <w:sz w:val="24"/>
          <w:lang w:val="en-GB"/>
        </w:rPr>
      </w:pPr>
      <w:r w:rsidRPr="00A7005D">
        <w:rPr>
          <w:rFonts w:ascii="Times New Roman" w:hAnsi="Times New Roman" w:cs="Times New Roman"/>
          <w:i w:val="0"/>
          <w:sz w:val="24"/>
          <w:lang w:val="en-GB"/>
        </w:rPr>
        <w:t>Institution, country [</w:t>
      </w:r>
      <w:r w:rsidRPr="00A7005D">
        <w:rPr>
          <w:rFonts w:ascii="Times New Roman" w:hAnsi="Times New Roman" w:cs="Times New Roman"/>
          <w:sz w:val="24"/>
          <w:lang w:val="en-GB"/>
        </w:rPr>
        <w:t xml:space="preserve">Times New Roman, </w:t>
      </w:r>
      <w:r w:rsidRPr="00A7005D">
        <w:rPr>
          <w:rFonts w:ascii="Times New Roman" w:hAnsi="Times New Roman" w:cs="Times New Roman"/>
          <w:i w:val="0"/>
          <w:sz w:val="24"/>
          <w:lang w:val="en-GB"/>
        </w:rPr>
        <w:t>12pt, centred]</w:t>
      </w:r>
    </w:p>
    <w:p w14:paraId="26CB95C3" w14:textId="77777777" w:rsidR="007612FE" w:rsidRPr="00A7005D" w:rsidRDefault="007612FE" w:rsidP="007612FE">
      <w:pPr>
        <w:pStyle w:val="IATED-Affiliation"/>
        <w:rPr>
          <w:rFonts w:ascii="Times New Roman" w:hAnsi="Times New Roman" w:cs="Times New Roman"/>
          <w:i w:val="0"/>
          <w:sz w:val="24"/>
          <w:lang w:val="en-GB"/>
        </w:rPr>
      </w:pPr>
      <w:r>
        <w:rPr>
          <w:rFonts w:ascii="Times New Roman" w:hAnsi="Times New Roman" w:cs="Times New Roman"/>
          <w:i w:val="0"/>
          <w:sz w:val="24"/>
          <w:lang w:val="en-GB"/>
        </w:rPr>
        <w:t>email</w:t>
      </w:r>
    </w:p>
    <w:p w14:paraId="172A03F7" w14:textId="77777777" w:rsidR="007612FE" w:rsidRPr="00A7005D" w:rsidRDefault="007612FE" w:rsidP="008754E6">
      <w:pPr>
        <w:pStyle w:val="IATED-Affiliation"/>
        <w:rPr>
          <w:rFonts w:ascii="Times New Roman" w:hAnsi="Times New Roman" w:cs="Times New Roman"/>
          <w:i w:val="0"/>
          <w:sz w:val="24"/>
          <w:lang w:val="en-GB"/>
        </w:rPr>
      </w:pPr>
    </w:p>
    <w:p w14:paraId="37BD78E5" w14:textId="77777777" w:rsidR="00D819CB" w:rsidRPr="00AF6860" w:rsidRDefault="00D819CB" w:rsidP="008754E6">
      <w:pPr>
        <w:pStyle w:val="IATED-Affiliation"/>
        <w:jc w:val="right"/>
        <w:rPr>
          <w:rFonts w:ascii="Times New Roman" w:hAnsi="Times New Roman" w:cs="Times New Roman"/>
          <w:sz w:val="28"/>
          <w:szCs w:val="28"/>
          <w:lang w:val="en-GB"/>
        </w:rPr>
      </w:pPr>
    </w:p>
    <w:p w14:paraId="7AD3AD73" w14:textId="167CD5C8" w:rsidR="00F46E41" w:rsidRPr="00A7005D" w:rsidRDefault="00567239" w:rsidP="00A7005D">
      <w:pPr>
        <w:pStyle w:val="IATED-Affiliation"/>
        <w:jc w:val="both"/>
        <w:rPr>
          <w:rFonts w:ascii="Times New Roman" w:hAnsi="Times New Roman" w:cs="Times New Roman"/>
          <w:bCs/>
          <w:i w:val="0"/>
          <w:iCs/>
          <w:sz w:val="24"/>
          <w:lang w:val="en-GB"/>
        </w:rPr>
      </w:pPr>
      <w:r w:rsidRPr="00A7005D">
        <w:rPr>
          <w:rFonts w:ascii="Times New Roman" w:hAnsi="Times New Roman" w:cs="Times New Roman"/>
          <w:b/>
          <w:i w:val="0"/>
          <w:iCs/>
          <w:sz w:val="24"/>
          <w:lang w:val="en-GB"/>
        </w:rPr>
        <w:t>Abstract.</w:t>
      </w:r>
      <w:r w:rsidR="00A7005D" w:rsidRPr="00A7005D">
        <w:rPr>
          <w:i w:val="0"/>
          <w:iCs/>
        </w:rPr>
        <w:t xml:space="preserve"> </w:t>
      </w:r>
      <w:r w:rsidR="00A7005D" w:rsidRPr="00A7005D">
        <w:rPr>
          <w:rFonts w:ascii="Times New Roman" w:hAnsi="Times New Roman" w:cs="Times New Roman"/>
          <w:i w:val="0"/>
          <w:iCs/>
          <w:sz w:val="24"/>
        </w:rPr>
        <w:t>About 1200 characters with spaces. The abstract should include a brief rationale for the study, the purpose of the study, the main methods used, including a brief description of the main results of the study.</w:t>
      </w:r>
    </w:p>
    <w:p w14:paraId="1DEF311E" w14:textId="35FA9A05" w:rsidR="00A7005D" w:rsidRPr="00A7005D" w:rsidRDefault="00567239" w:rsidP="00A7005D">
      <w:pPr>
        <w:pStyle w:val="IATED-Affiliation"/>
        <w:jc w:val="both"/>
        <w:rPr>
          <w:rFonts w:ascii="Times New Roman" w:eastAsiaTheme="majorEastAsia" w:hAnsi="Times New Roman" w:cs="Times New Roman"/>
          <w:i w:val="0"/>
          <w:iCs/>
          <w:sz w:val="24"/>
          <w:lang w:val="en-GB"/>
        </w:rPr>
      </w:pPr>
      <w:r w:rsidRPr="00A7005D">
        <w:rPr>
          <w:rFonts w:ascii="Times New Roman" w:eastAsiaTheme="majorEastAsia" w:hAnsi="Times New Roman" w:cs="Times New Roman"/>
          <w:b/>
          <w:i w:val="0"/>
          <w:iCs/>
          <w:sz w:val="24"/>
          <w:lang w:val="en-GB"/>
        </w:rPr>
        <w:t>Keywords:</w:t>
      </w:r>
      <w:r w:rsidR="00B27EF7" w:rsidRPr="00A7005D">
        <w:rPr>
          <w:rFonts w:ascii="Times New Roman" w:eastAsiaTheme="majorEastAsia" w:hAnsi="Times New Roman" w:cs="Times New Roman"/>
          <w:b/>
          <w:i w:val="0"/>
          <w:iCs/>
          <w:sz w:val="24"/>
          <w:lang w:val="en-GB"/>
        </w:rPr>
        <w:t xml:space="preserve"> </w:t>
      </w:r>
      <w:r w:rsidR="00B27EF7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 xml:space="preserve">list in English in the alphabetical order, up to </w:t>
      </w:r>
      <w:r w:rsidR="00A7005D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>4</w:t>
      </w:r>
      <w:r w:rsidR="00B27EF7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 xml:space="preserve"> words </w:t>
      </w:r>
      <w:r w:rsidR="00373171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>or</w:t>
      </w:r>
      <w:r w:rsidR="00B27EF7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 xml:space="preserve"> </w:t>
      </w:r>
      <w:r w:rsidR="00373171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>short</w:t>
      </w:r>
      <w:r w:rsidR="00B27EF7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 xml:space="preserve"> </w:t>
      </w:r>
      <w:r w:rsidR="00373171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>phrases.</w:t>
      </w:r>
    </w:p>
    <w:p w14:paraId="38D675CB" w14:textId="77777777" w:rsidR="00D819CB" w:rsidRPr="00AF6860" w:rsidRDefault="00D819CB" w:rsidP="008754E6">
      <w:pPr>
        <w:pStyle w:val="IATED-Affiliation"/>
        <w:jc w:val="both"/>
        <w:rPr>
          <w:rFonts w:ascii="Times New Roman" w:hAnsi="Times New Roman" w:cs="Times New Roman"/>
          <w:b/>
          <w:i w:val="0"/>
          <w:sz w:val="24"/>
          <w:lang w:val="en-GB"/>
        </w:rPr>
      </w:pPr>
    </w:p>
    <w:p w14:paraId="1671D01B" w14:textId="580FCA66" w:rsidR="001023FC" w:rsidRPr="00276198" w:rsidRDefault="00602D59" w:rsidP="008754E6">
      <w:pPr>
        <w:pStyle w:val="IATED-Authors"/>
        <w:spacing w:after="0"/>
        <w:rPr>
          <w:lang w:val="en-GB"/>
        </w:rPr>
      </w:pPr>
      <w:r w:rsidRPr="00276198">
        <w:rPr>
          <w:rFonts w:ascii="Times New Roman" w:hAnsi="Times New Roman" w:cs="Times New Roman"/>
          <w:lang w:val="en-GB"/>
        </w:rPr>
        <w:t>I</w:t>
      </w:r>
      <w:r w:rsidR="00780ECA" w:rsidRPr="00276198">
        <w:rPr>
          <w:rFonts w:ascii="Times New Roman" w:hAnsi="Times New Roman" w:cs="Times New Roman"/>
          <w:lang w:val="en-GB"/>
        </w:rPr>
        <w:t>ntroduction</w:t>
      </w:r>
      <w:r w:rsidR="00B27EF7" w:rsidRPr="00276198">
        <w:rPr>
          <w:rFonts w:ascii="Times New Roman" w:hAnsi="Times New Roman" w:cs="Times New Roman"/>
          <w:lang w:val="en-GB"/>
        </w:rPr>
        <w:t xml:space="preserve"> </w:t>
      </w:r>
      <w:r w:rsidR="001023FC" w:rsidRPr="00276198">
        <w:rPr>
          <w:rFonts w:ascii="Times New Roman" w:hAnsi="Times New Roman" w:cs="Times New Roman"/>
          <w:b w:val="0"/>
          <w:lang w:val="en-GB"/>
        </w:rPr>
        <w:t>[Times New Roman, 1</w:t>
      </w:r>
      <w:r w:rsidR="00A7005D" w:rsidRPr="00276198">
        <w:rPr>
          <w:rFonts w:ascii="Times New Roman" w:hAnsi="Times New Roman" w:cs="Times New Roman"/>
          <w:b w:val="0"/>
          <w:lang w:val="en-GB"/>
        </w:rPr>
        <w:t>2</w:t>
      </w:r>
      <w:r w:rsidR="001023FC" w:rsidRPr="00276198">
        <w:rPr>
          <w:rFonts w:ascii="Times New Roman" w:hAnsi="Times New Roman" w:cs="Times New Roman"/>
          <w:b w:val="0"/>
          <w:lang w:val="en-GB"/>
        </w:rPr>
        <w:t xml:space="preserve"> pt, </w:t>
      </w:r>
      <w:r w:rsidR="001D5103" w:rsidRPr="00276198">
        <w:rPr>
          <w:rFonts w:ascii="Times New Roman" w:hAnsi="Times New Roman" w:cs="Times New Roman"/>
          <w:b w:val="0"/>
          <w:lang w:val="en-GB"/>
        </w:rPr>
        <w:t>bold</w:t>
      </w:r>
      <w:r w:rsidR="001023FC" w:rsidRPr="00276198">
        <w:rPr>
          <w:rFonts w:ascii="Times New Roman" w:hAnsi="Times New Roman" w:cs="Times New Roman"/>
          <w:b w:val="0"/>
          <w:lang w:val="en-GB"/>
        </w:rPr>
        <w:t>, centr</w:t>
      </w:r>
      <w:r w:rsidR="001D5103" w:rsidRPr="00276198">
        <w:rPr>
          <w:rFonts w:ascii="Times New Roman" w:hAnsi="Times New Roman" w:cs="Times New Roman"/>
          <w:b w:val="0"/>
          <w:lang w:val="en-GB"/>
        </w:rPr>
        <w:t>ed</w:t>
      </w:r>
      <w:r w:rsidR="001023FC" w:rsidRPr="00276198">
        <w:rPr>
          <w:rFonts w:ascii="Times New Roman" w:hAnsi="Times New Roman" w:cs="Times New Roman"/>
          <w:b w:val="0"/>
          <w:lang w:val="en-GB"/>
        </w:rPr>
        <w:t>]</w:t>
      </w:r>
    </w:p>
    <w:p w14:paraId="274949BE" w14:textId="77777777" w:rsidR="00053930" w:rsidRPr="00AF6860" w:rsidRDefault="00053930" w:rsidP="008754E6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13F8FB92" w14:textId="77777777" w:rsidR="00A136A0" w:rsidRPr="000120CE" w:rsidRDefault="00276198" w:rsidP="00A136A0">
      <w:pPr>
        <w:pStyle w:val="Heading1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  <w:r w:rsidRPr="00276198">
        <w:rPr>
          <w:rFonts w:ascii="Times New Roman" w:hAnsi="Times New Roman" w:cs="Times New Roman"/>
          <w:b w:val="0"/>
          <w:sz w:val="24"/>
          <w:szCs w:val="24"/>
          <w:lang w:val="en-GB"/>
        </w:rPr>
        <w:t>The size of the paper should be A4 with the following margins: top, right and bottom – 20 mm, left – 30 mm. Text should be written in one column, Times New Roman, size 12 with single line spacing, aligned on both sides.</w:t>
      </w:r>
      <w:r w:rsidR="00A136A0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  <w:proofErr w:type="spellStart"/>
      <w:r w:rsidR="00A136A0" w:rsidRPr="000120C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136A0" w:rsidRPr="000120C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full</w:t>
      </w:r>
      <w:proofErr w:type="spellEnd"/>
      <w:r w:rsidR="00A136A0" w:rsidRPr="000120C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article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 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must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be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at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least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8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but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not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more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than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16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pages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or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40,000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characters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with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spaces</w:t>
      </w:r>
      <w:proofErr w:type="spellEnd"/>
      <w:r w:rsidR="00A136A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</w:p>
    <w:p w14:paraId="2D3626FE" w14:textId="3A38B9D0" w:rsidR="00053930" w:rsidRPr="00996F8C" w:rsidRDefault="00996F8C" w:rsidP="00E328D1">
      <w:pPr>
        <w:pStyle w:val="Heading1"/>
        <w:spacing w:before="0" w:after="0" w:line="240" w:lineRule="auto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  <w:lang w:val="en-GB"/>
        </w:rPr>
      </w:pPr>
      <w:r w:rsidRPr="00996F8C">
        <w:rPr>
          <w:rFonts w:ascii="Times New Roman" w:hAnsi="Times New Roman"/>
          <w:b w:val="0"/>
          <w:bCs w:val="0"/>
          <w:sz w:val="24"/>
          <w:szCs w:val="24"/>
          <w:lang w:val="en-GB"/>
        </w:rPr>
        <w:t>The introduction should justify the relevance of the research, the problem, the purpose and methods of the research.</w:t>
      </w:r>
    </w:p>
    <w:p w14:paraId="38BE8FA4" w14:textId="77777777" w:rsidR="00276198" w:rsidRPr="00AF6860" w:rsidRDefault="00276198" w:rsidP="00276198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1182B784" w14:textId="77777777" w:rsidR="00F90C68" w:rsidRPr="00276198" w:rsidRDefault="00FB3C63" w:rsidP="008754E6">
      <w:pPr>
        <w:pStyle w:val="BodyText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276198">
        <w:rPr>
          <w:rFonts w:ascii="Times New Roman" w:hAnsi="Times New Roman"/>
          <w:b/>
          <w:sz w:val="24"/>
          <w:szCs w:val="24"/>
          <w:lang w:val="en-GB"/>
        </w:rPr>
        <w:t>Body of</w:t>
      </w:r>
      <w:r w:rsidR="001D5103" w:rsidRPr="00276198">
        <w:rPr>
          <w:rFonts w:ascii="Times New Roman" w:hAnsi="Times New Roman"/>
          <w:b/>
          <w:sz w:val="24"/>
          <w:szCs w:val="24"/>
          <w:lang w:val="en-GB"/>
        </w:rPr>
        <w:t xml:space="preserve"> the Article</w:t>
      </w:r>
    </w:p>
    <w:p w14:paraId="5EC7033D" w14:textId="77777777" w:rsidR="00165020" w:rsidRPr="00AF6860" w:rsidRDefault="00165020" w:rsidP="008754E6">
      <w:pPr>
        <w:pStyle w:val="BodyText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14:paraId="13D43585" w14:textId="77777777" w:rsidR="00354416" w:rsidRPr="00E328D1" w:rsidRDefault="001D5103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We accept original empirical and theoretical studies on important topics and their relation to practice</w:t>
      </w:r>
      <w:r w:rsidR="00DB7D46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4F15FA8B" w14:textId="7746E852" w:rsidR="001023FC" w:rsidRPr="00E328D1" w:rsidRDefault="001D5103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The font of the body of the article i</w:t>
      </w:r>
      <w:r w:rsidR="00B46463" w:rsidRPr="00E328D1">
        <w:rPr>
          <w:rFonts w:ascii="Times New Roman" w:hAnsi="Times New Roman"/>
          <w:sz w:val="24"/>
          <w:szCs w:val="24"/>
          <w:lang w:val="en-GB"/>
        </w:rPr>
        <w:t>s</w:t>
      </w:r>
      <w:r w:rsidR="00B27EF7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F7443" w:rsidRPr="00E328D1">
        <w:rPr>
          <w:rFonts w:ascii="Times New Roman" w:hAnsi="Times New Roman"/>
          <w:i/>
          <w:sz w:val="24"/>
          <w:szCs w:val="24"/>
          <w:lang w:val="en-GB"/>
        </w:rPr>
        <w:t>Times New Roman</w:t>
      </w:r>
      <w:r w:rsidR="00EF7443" w:rsidRPr="00E328D1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E328D1">
        <w:rPr>
          <w:rFonts w:ascii="Times New Roman" w:hAnsi="Times New Roman"/>
          <w:sz w:val="24"/>
          <w:szCs w:val="24"/>
          <w:lang w:val="en-GB"/>
        </w:rPr>
        <w:t>font size</w:t>
      </w:r>
      <w:r w:rsidR="001023FC" w:rsidRPr="00E328D1">
        <w:rPr>
          <w:rFonts w:ascii="Times New Roman" w:hAnsi="Times New Roman"/>
          <w:sz w:val="24"/>
          <w:szCs w:val="24"/>
          <w:lang w:val="en-GB"/>
        </w:rPr>
        <w:t xml:space="preserve"> 1</w:t>
      </w:r>
      <w:r w:rsidR="00276198" w:rsidRPr="00E328D1">
        <w:rPr>
          <w:rFonts w:ascii="Times New Roman" w:hAnsi="Times New Roman"/>
          <w:sz w:val="24"/>
          <w:szCs w:val="24"/>
          <w:lang w:val="en-GB"/>
        </w:rPr>
        <w:t>2</w:t>
      </w:r>
      <w:r w:rsidR="001023FC" w:rsidRPr="00E328D1">
        <w:rPr>
          <w:rFonts w:ascii="Times New Roman" w:hAnsi="Times New Roman"/>
          <w:sz w:val="24"/>
          <w:szCs w:val="24"/>
          <w:lang w:val="en-GB"/>
        </w:rPr>
        <w:t xml:space="preserve"> pt. </w:t>
      </w:r>
    </w:p>
    <w:p w14:paraId="19398E6D" w14:textId="77777777" w:rsidR="001023FC" w:rsidRPr="00E328D1" w:rsidRDefault="001D5103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The following sections are recommended for the article</w:t>
      </w:r>
      <w:r w:rsidR="001023FC" w:rsidRPr="00E328D1">
        <w:rPr>
          <w:rFonts w:ascii="Times New Roman" w:hAnsi="Times New Roman"/>
          <w:sz w:val="24"/>
          <w:szCs w:val="24"/>
          <w:lang w:val="en-GB"/>
        </w:rPr>
        <w:t>:</w:t>
      </w:r>
    </w:p>
    <w:p w14:paraId="50199C9A" w14:textId="77777777" w:rsidR="001023FC" w:rsidRPr="00E328D1" w:rsidRDefault="00644376" w:rsidP="00E328D1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Literature review</w:t>
      </w:r>
      <w:r w:rsidR="001023FC" w:rsidRPr="00E328D1">
        <w:rPr>
          <w:rFonts w:ascii="Times New Roman" w:hAnsi="Times New Roman"/>
          <w:sz w:val="24"/>
          <w:szCs w:val="24"/>
          <w:lang w:val="en-GB"/>
        </w:rPr>
        <w:t xml:space="preserve"> –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 conclusions on the issue </w:t>
      </w:r>
      <w:r w:rsidR="00815E89" w:rsidRPr="00E328D1">
        <w:rPr>
          <w:rFonts w:ascii="Times New Roman" w:hAnsi="Times New Roman"/>
          <w:sz w:val="24"/>
          <w:szCs w:val="24"/>
          <w:lang w:val="en-GB"/>
        </w:rPr>
        <w:t>studied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 are analy</w:t>
      </w:r>
      <w:r w:rsidR="00C7555C" w:rsidRPr="00E328D1">
        <w:rPr>
          <w:rFonts w:ascii="Times New Roman" w:hAnsi="Times New Roman"/>
          <w:sz w:val="24"/>
          <w:szCs w:val="24"/>
          <w:lang w:val="en-GB"/>
        </w:rPr>
        <w:t>s</w:t>
      </w:r>
      <w:r w:rsidRPr="00E328D1">
        <w:rPr>
          <w:rFonts w:ascii="Times New Roman" w:hAnsi="Times New Roman"/>
          <w:sz w:val="24"/>
          <w:szCs w:val="24"/>
          <w:lang w:val="en-GB"/>
        </w:rPr>
        <w:t>ed, a review of other studies is provided, etc.</w:t>
      </w:r>
      <w:r w:rsidR="001023FC" w:rsidRPr="00E328D1">
        <w:rPr>
          <w:rFonts w:ascii="Times New Roman" w:hAnsi="Times New Roman"/>
          <w:sz w:val="24"/>
          <w:szCs w:val="24"/>
          <w:lang w:val="en-GB"/>
        </w:rPr>
        <w:t>;</w:t>
      </w:r>
    </w:p>
    <w:p w14:paraId="019991D9" w14:textId="77777777" w:rsidR="001023FC" w:rsidRPr="00E328D1" w:rsidRDefault="00644376" w:rsidP="00E328D1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M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>et</w:t>
      </w:r>
      <w:r w:rsidRPr="00E328D1">
        <w:rPr>
          <w:rFonts w:ascii="Times New Roman" w:hAnsi="Times New Roman"/>
          <w:sz w:val="24"/>
          <w:szCs w:val="24"/>
          <w:lang w:val="en-GB"/>
        </w:rPr>
        <w:t>h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>odolo</w:t>
      </w:r>
      <w:r w:rsidRPr="00E328D1">
        <w:rPr>
          <w:rFonts w:ascii="Times New Roman" w:hAnsi="Times New Roman"/>
          <w:sz w:val="24"/>
          <w:szCs w:val="24"/>
          <w:lang w:val="en-GB"/>
        </w:rPr>
        <w:t>gy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 xml:space="preserve"> – 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research tools, data collection procedure and methods of analysis, </w:t>
      </w:r>
      <w:r w:rsidR="00562CEA" w:rsidRPr="00E328D1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E328D1">
        <w:rPr>
          <w:rFonts w:ascii="Times New Roman" w:hAnsi="Times New Roman"/>
          <w:sz w:val="24"/>
          <w:szCs w:val="24"/>
          <w:lang w:val="en-GB"/>
        </w:rPr>
        <w:t>the study sample are described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>;</w:t>
      </w:r>
    </w:p>
    <w:p w14:paraId="7B7CD366" w14:textId="77777777" w:rsidR="00685712" w:rsidRPr="00E328D1" w:rsidRDefault="00644376" w:rsidP="00E328D1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Research results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 xml:space="preserve"> – </w:t>
      </w:r>
      <w:r w:rsidRPr="00E328D1">
        <w:rPr>
          <w:rFonts w:ascii="Times New Roman" w:hAnsi="Times New Roman"/>
          <w:sz w:val="24"/>
          <w:szCs w:val="24"/>
          <w:lang w:val="en-GB"/>
        </w:rPr>
        <w:t>the most significant results and their in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>terpret</w:t>
      </w:r>
      <w:r w:rsidRPr="00E328D1">
        <w:rPr>
          <w:rFonts w:ascii="Times New Roman" w:hAnsi="Times New Roman"/>
          <w:sz w:val="24"/>
          <w:szCs w:val="24"/>
          <w:lang w:val="en-GB"/>
        </w:rPr>
        <w:t>ation are presented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>;</w:t>
      </w:r>
    </w:p>
    <w:p w14:paraId="7EC6D847" w14:textId="77777777" w:rsidR="00685712" w:rsidRPr="00E328D1" w:rsidRDefault="00644376" w:rsidP="00E328D1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Conclusions and/or</w:t>
      </w:r>
      <w:r w:rsidR="00B27EF7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73171" w:rsidRPr="00E328D1">
        <w:rPr>
          <w:rFonts w:ascii="Times New Roman" w:hAnsi="Times New Roman"/>
          <w:sz w:val="24"/>
          <w:szCs w:val="24"/>
          <w:lang w:val="en-GB"/>
        </w:rPr>
        <w:t>discus</w:t>
      </w:r>
      <w:r w:rsidR="00B27EF7" w:rsidRPr="00E328D1">
        <w:rPr>
          <w:rFonts w:ascii="Times New Roman" w:hAnsi="Times New Roman"/>
          <w:sz w:val="24"/>
          <w:szCs w:val="24"/>
          <w:lang w:val="en-GB"/>
        </w:rPr>
        <w:t>s</w:t>
      </w:r>
      <w:r w:rsidR="00373171" w:rsidRPr="00E328D1">
        <w:rPr>
          <w:rFonts w:ascii="Times New Roman" w:hAnsi="Times New Roman"/>
          <w:sz w:val="24"/>
          <w:szCs w:val="24"/>
          <w:lang w:val="en-GB"/>
        </w:rPr>
        <w:t>ion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>;</w:t>
      </w:r>
    </w:p>
    <w:p w14:paraId="7F6A38ED" w14:textId="77777777" w:rsidR="00685712" w:rsidRPr="00E328D1" w:rsidRDefault="00644376" w:rsidP="00E328D1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List of references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E328D1">
        <w:rPr>
          <w:rFonts w:ascii="Times New Roman" w:hAnsi="Times New Roman"/>
          <w:sz w:val="24"/>
          <w:szCs w:val="24"/>
          <w:lang w:val="en-GB"/>
        </w:rPr>
        <w:t>which includes only the sources refer</w:t>
      </w:r>
      <w:r w:rsidR="00C7555C" w:rsidRPr="00E328D1">
        <w:rPr>
          <w:rFonts w:ascii="Times New Roman" w:hAnsi="Times New Roman"/>
          <w:sz w:val="24"/>
          <w:szCs w:val="24"/>
          <w:lang w:val="en-GB"/>
        </w:rPr>
        <w:t xml:space="preserve">red to </w:t>
      </w:r>
      <w:r w:rsidRPr="00E328D1">
        <w:rPr>
          <w:rFonts w:ascii="Times New Roman" w:hAnsi="Times New Roman"/>
          <w:sz w:val="24"/>
          <w:szCs w:val="24"/>
          <w:lang w:val="en-GB"/>
        </w:rPr>
        <w:t>in the text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2916C5D3" w14:textId="77777777" w:rsidR="00870113" w:rsidRPr="00E328D1" w:rsidRDefault="00644376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 xml:space="preserve">Depending on the type and aim of the article, there may be small changes in the structure of the article </w:t>
      </w:r>
      <w:r w:rsidR="00FD481B" w:rsidRPr="00E328D1">
        <w:rPr>
          <w:rFonts w:ascii="Times New Roman" w:hAnsi="Times New Roman"/>
          <w:sz w:val="24"/>
          <w:szCs w:val="24"/>
          <w:lang w:val="en-GB"/>
        </w:rPr>
        <w:t>(</w:t>
      </w:r>
      <w:r w:rsidRPr="00E328D1">
        <w:rPr>
          <w:rFonts w:ascii="Times New Roman" w:hAnsi="Times New Roman"/>
          <w:sz w:val="24"/>
          <w:szCs w:val="24"/>
          <w:lang w:val="en-GB"/>
        </w:rPr>
        <w:t>a section may be missing or added</w:t>
      </w:r>
      <w:r w:rsidR="00177C2F" w:rsidRPr="00E328D1">
        <w:rPr>
          <w:rFonts w:ascii="Times New Roman" w:hAnsi="Times New Roman"/>
          <w:sz w:val="24"/>
          <w:szCs w:val="24"/>
          <w:lang w:val="en-GB"/>
        </w:rPr>
        <w:t>)</w:t>
      </w:r>
      <w:r w:rsidR="00FD481B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E328D1">
        <w:rPr>
          <w:rFonts w:ascii="Times New Roman" w:hAnsi="Times New Roman"/>
          <w:sz w:val="24"/>
          <w:szCs w:val="24"/>
          <w:lang w:val="en-GB"/>
        </w:rPr>
        <w:t>Section titles are not numbered</w:t>
      </w:r>
      <w:r w:rsidR="00870113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69AFEE84" w14:textId="77777777" w:rsidR="00870113" w:rsidRPr="00E328D1" w:rsidRDefault="00644376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If abbr</w:t>
      </w:r>
      <w:r w:rsidR="00A30E71" w:rsidRPr="00E328D1">
        <w:rPr>
          <w:rFonts w:ascii="Times New Roman" w:hAnsi="Times New Roman"/>
          <w:sz w:val="24"/>
          <w:szCs w:val="24"/>
          <w:lang w:val="en-GB"/>
        </w:rPr>
        <w:t xml:space="preserve">eviations are used in the text, the complete phrase is </w:t>
      </w:r>
      <w:r w:rsidR="00562CEA" w:rsidRPr="00E328D1">
        <w:rPr>
          <w:rFonts w:ascii="Times New Roman" w:hAnsi="Times New Roman"/>
          <w:sz w:val="24"/>
          <w:szCs w:val="24"/>
          <w:lang w:val="en-GB"/>
        </w:rPr>
        <w:t>given</w:t>
      </w:r>
      <w:r w:rsidR="00A30E71" w:rsidRPr="00E328D1">
        <w:rPr>
          <w:rFonts w:ascii="Times New Roman" w:hAnsi="Times New Roman"/>
          <w:sz w:val="24"/>
          <w:szCs w:val="24"/>
          <w:lang w:val="en-GB"/>
        </w:rPr>
        <w:t>when mentioned for the first time</w:t>
      </w:r>
      <w:r w:rsidR="00870113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1D5E2701" w14:textId="77777777" w:rsidR="00BC3E00" w:rsidRPr="00E328D1" w:rsidRDefault="00A30E71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No appendices are added to the scientific article</w:t>
      </w:r>
      <w:r w:rsidR="00BC3E00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400B1E2A" w14:textId="77777777" w:rsidR="00EF7443" w:rsidRPr="00E328D1" w:rsidRDefault="00EF7443" w:rsidP="00E328D1">
      <w:pPr>
        <w:pStyle w:val="BodyText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5C9D5D1" w14:textId="77777777" w:rsidR="00077076" w:rsidRDefault="00077076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14:paraId="05911212" w14:textId="2105C7AC" w:rsidR="00EF7443" w:rsidRPr="00E328D1" w:rsidRDefault="00CD557E" w:rsidP="00E328D1">
      <w:pPr>
        <w:pStyle w:val="BodyText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E328D1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Presenting </w:t>
      </w:r>
      <w:r w:rsidR="00177C2F" w:rsidRPr="00E328D1">
        <w:rPr>
          <w:rFonts w:ascii="Times New Roman" w:hAnsi="Times New Roman"/>
          <w:b/>
          <w:sz w:val="24"/>
          <w:szCs w:val="24"/>
          <w:lang w:val="en-GB"/>
        </w:rPr>
        <w:t>Tab</w:t>
      </w:r>
      <w:r w:rsidR="00A30E71" w:rsidRPr="00E328D1">
        <w:rPr>
          <w:rFonts w:ascii="Times New Roman" w:hAnsi="Times New Roman"/>
          <w:b/>
          <w:sz w:val="24"/>
          <w:szCs w:val="24"/>
          <w:lang w:val="en-GB"/>
        </w:rPr>
        <w:t>le</w:t>
      </w:r>
      <w:r w:rsidRPr="00E328D1">
        <w:rPr>
          <w:rFonts w:ascii="Times New Roman" w:hAnsi="Times New Roman"/>
          <w:b/>
          <w:sz w:val="24"/>
          <w:szCs w:val="24"/>
          <w:lang w:val="en-GB"/>
        </w:rPr>
        <w:t>s</w:t>
      </w:r>
      <w:r w:rsidR="00A30E71" w:rsidRPr="00E328D1">
        <w:rPr>
          <w:rFonts w:ascii="Times New Roman" w:hAnsi="Times New Roman"/>
          <w:b/>
          <w:sz w:val="24"/>
          <w:szCs w:val="24"/>
          <w:lang w:val="en-GB"/>
        </w:rPr>
        <w:t xml:space="preserve"> and Figure</w:t>
      </w:r>
      <w:r w:rsidRPr="00E328D1">
        <w:rPr>
          <w:rFonts w:ascii="Times New Roman" w:hAnsi="Times New Roman"/>
          <w:b/>
          <w:sz w:val="24"/>
          <w:szCs w:val="24"/>
          <w:lang w:val="en-GB"/>
        </w:rPr>
        <w:t>s</w:t>
      </w:r>
    </w:p>
    <w:p w14:paraId="296EE3BA" w14:textId="77777777" w:rsidR="00F02DCE" w:rsidRPr="00E328D1" w:rsidRDefault="00F02DCE" w:rsidP="00E328D1">
      <w:pPr>
        <w:pStyle w:val="BodyText3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1E233056" w14:textId="77777777" w:rsidR="009B17BB" w:rsidRPr="00E328D1" w:rsidRDefault="00A30E71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Figures and tables may be used for presenting information</w:t>
      </w:r>
      <w:r w:rsidR="009B17BB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E328D1">
        <w:rPr>
          <w:rFonts w:ascii="Times New Roman" w:hAnsi="Times New Roman"/>
          <w:sz w:val="24"/>
          <w:szCs w:val="24"/>
          <w:lang w:val="en-GB"/>
        </w:rPr>
        <w:t>The text must contain references to the tables and figures</w:t>
      </w:r>
      <w:r w:rsidR="00815E89" w:rsidRPr="00E328D1">
        <w:rPr>
          <w:rFonts w:ascii="Times New Roman" w:hAnsi="Times New Roman"/>
          <w:sz w:val="24"/>
          <w:szCs w:val="24"/>
          <w:lang w:val="en-GB"/>
        </w:rPr>
        <w:t>;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 these are not retold but ana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>l</w:t>
      </w:r>
      <w:r w:rsidRPr="00E328D1">
        <w:rPr>
          <w:rFonts w:ascii="Times New Roman" w:hAnsi="Times New Roman"/>
          <w:sz w:val="24"/>
          <w:szCs w:val="24"/>
          <w:lang w:val="en-GB"/>
        </w:rPr>
        <w:t>y</w:t>
      </w:r>
      <w:r w:rsidR="00C7555C" w:rsidRPr="00E328D1">
        <w:rPr>
          <w:rFonts w:ascii="Times New Roman" w:hAnsi="Times New Roman"/>
          <w:sz w:val="24"/>
          <w:szCs w:val="24"/>
          <w:lang w:val="en-GB"/>
        </w:rPr>
        <w:t>s</w:t>
      </w:r>
      <w:r w:rsidRPr="00E328D1">
        <w:rPr>
          <w:rFonts w:ascii="Times New Roman" w:hAnsi="Times New Roman"/>
          <w:sz w:val="24"/>
          <w:szCs w:val="24"/>
          <w:lang w:val="en-GB"/>
        </w:rPr>
        <w:t>ed</w:t>
      </w:r>
      <w:r w:rsidR="000718FC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47021DF2" w14:textId="77777777" w:rsidR="009B17BB" w:rsidRPr="00E328D1" w:rsidRDefault="00562CEA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V</w:t>
      </w:r>
      <w:r w:rsidR="00A30E71" w:rsidRPr="00E328D1">
        <w:rPr>
          <w:rFonts w:ascii="Times New Roman" w:hAnsi="Times New Roman"/>
          <w:sz w:val="24"/>
          <w:szCs w:val="24"/>
          <w:lang w:val="en-GB"/>
        </w:rPr>
        <w:t xml:space="preserve">isual information in </w:t>
      </w:r>
      <w:r w:rsidRPr="00E328D1">
        <w:rPr>
          <w:rFonts w:ascii="Times New Roman" w:hAnsi="Times New Roman"/>
          <w:sz w:val="24"/>
          <w:szCs w:val="24"/>
          <w:lang w:val="en-GB"/>
        </w:rPr>
        <w:t>the</w:t>
      </w:r>
      <w:r w:rsidR="00A30E71" w:rsidRPr="00E328D1">
        <w:rPr>
          <w:rFonts w:ascii="Times New Roman" w:hAnsi="Times New Roman"/>
          <w:sz w:val="24"/>
          <w:szCs w:val="24"/>
          <w:lang w:val="en-GB"/>
        </w:rPr>
        <w:t xml:space="preserve"> figure must be as simple as possible, without unnecessary details. Curves and toning must be easily distinguishable</w:t>
      </w:r>
      <w:r w:rsidR="009B17BB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A30E71" w:rsidRPr="00E328D1">
        <w:rPr>
          <w:rFonts w:ascii="Times New Roman" w:hAnsi="Times New Roman"/>
          <w:sz w:val="24"/>
          <w:szCs w:val="24"/>
          <w:lang w:val="en-GB"/>
        </w:rPr>
        <w:t xml:space="preserve">On the inside, the size of letters and digits must be at least </w:t>
      </w:r>
      <w:r w:rsidR="009B17BB" w:rsidRPr="00E328D1">
        <w:rPr>
          <w:rFonts w:ascii="Times New Roman" w:hAnsi="Times New Roman"/>
          <w:sz w:val="24"/>
          <w:szCs w:val="24"/>
          <w:lang w:val="en-GB"/>
        </w:rPr>
        <w:t>10 p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>t</w:t>
      </w:r>
      <w:r w:rsidR="009B17BB" w:rsidRPr="00E328D1">
        <w:rPr>
          <w:rFonts w:ascii="Times New Roman" w:hAnsi="Times New Roman"/>
          <w:sz w:val="24"/>
          <w:szCs w:val="24"/>
          <w:lang w:val="en-GB"/>
        </w:rPr>
        <w:t>.</w:t>
      </w:r>
      <w:r w:rsidR="00A30E71" w:rsidRPr="00E328D1">
        <w:rPr>
          <w:rFonts w:ascii="Times New Roman" w:hAnsi="Times New Roman"/>
          <w:sz w:val="24"/>
          <w:szCs w:val="24"/>
          <w:lang w:val="en-GB"/>
        </w:rPr>
        <w:t xml:space="preserve"> The figure is centred</w:t>
      </w:r>
      <w:r w:rsidR="00AB167C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3743AA6D" w14:textId="77777777" w:rsidR="009B17BB" w:rsidRPr="00E328D1" w:rsidRDefault="00A30E71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The legend is best placed on the right of the diagram or below it</w:t>
      </w:r>
      <w:r w:rsidR="00BA25CD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718FC" w:rsidRPr="00E328D1">
        <w:rPr>
          <w:rFonts w:ascii="Times New Roman" w:hAnsi="Times New Roman"/>
          <w:sz w:val="24"/>
          <w:szCs w:val="24"/>
          <w:lang w:val="en-GB"/>
        </w:rPr>
        <w:t>(</w:t>
      </w:r>
      <w:r w:rsidRPr="00E328D1">
        <w:rPr>
          <w:rFonts w:ascii="Times New Roman" w:hAnsi="Times New Roman"/>
          <w:sz w:val="24"/>
          <w:szCs w:val="24"/>
          <w:lang w:val="en-GB"/>
        </w:rPr>
        <w:t>Fig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>.</w:t>
      </w:r>
      <w:r w:rsidR="000718FC" w:rsidRPr="00E328D1">
        <w:rPr>
          <w:rFonts w:ascii="Times New Roman" w:hAnsi="Times New Roman"/>
          <w:sz w:val="24"/>
          <w:szCs w:val="24"/>
          <w:lang w:val="en-GB"/>
        </w:rPr>
        <w:t>1</w:t>
      </w:r>
      <w:r w:rsidR="009B17BB" w:rsidRPr="00E328D1">
        <w:rPr>
          <w:rFonts w:ascii="Times New Roman" w:hAnsi="Times New Roman"/>
          <w:sz w:val="24"/>
          <w:szCs w:val="24"/>
          <w:lang w:val="en-GB"/>
        </w:rPr>
        <w:t>).</w:t>
      </w:r>
      <w:r w:rsidR="00BA25CD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328D1">
        <w:rPr>
          <w:rFonts w:ascii="Times New Roman" w:hAnsi="Times New Roman"/>
          <w:sz w:val="24"/>
          <w:szCs w:val="24"/>
          <w:lang w:val="en-GB"/>
        </w:rPr>
        <w:t>Figures are numbered using Arabic numerals</w:t>
      </w:r>
      <w:r w:rsidR="000718FC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>The figure title is always written below the figure</w:t>
      </w:r>
      <w:r w:rsidR="000718FC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 xml:space="preserve">The figure number is typed in </w:t>
      </w:r>
      <w:r w:rsidR="009220CB" w:rsidRPr="00E328D1">
        <w:rPr>
          <w:rFonts w:ascii="Times New Roman" w:hAnsi="Times New Roman"/>
          <w:i/>
          <w:sz w:val="24"/>
          <w:szCs w:val="24"/>
          <w:lang w:val="en-GB"/>
        </w:rPr>
        <w:t>Times New Roman, Italic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>, 12 pt</w:t>
      </w:r>
      <w:r w:rsidR="000718FC" w:rsidRPr="00E328D1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>t</w:t>
      </w:r>
      <w:r w:rsidR="000C127D" w:rsidRPr="00E328D1">
        <w:rPr>
          <w:rFonts w:ascii="Times New Roman" w:hAnsi="Times New Roman"/>
          <w:sz w:val="24"/>
          <w:szCs w:val="24"/>
          <w:lang w:val="en-GB"/>
        </w:rPr>
        <w:t xml:space="preserve">he </w:t>
      </w:r>
      <w:r w:rsidR="000C127D" w:rsidRPr="00E328D1">
        <w:rPr>
          <w:rFonts w:ascii="Times New Roman" w:hAnsi="Times New Roman"/>
          <w:sz w:val="24"/>
          <w:szCs w:val="24"/>
          <w:lang w:val="lv-LV"/>
        </w:rPr>
        <w:t>figure</w:t>
      </w:r>
      <w:r w:rsidR="00BA25CD"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>title – in</w:t>
      </w:r>
      <w:r w:rsidR="00BA25CD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D481B" w:rsidRPr="00E328D1">
        <w:rPr>
          <w:rFonts w:ascii="Times New Roman" w:hAnsi="Times New Roman"/>
          <w:i/>
          <w:sz w:val="24"/>
          <w:szCs w:val="24"/>
          <w:lang w:val="en-GB"/>
        </w:rPr>
        <w:t>Times New Roman, Italic</w:t>
      </w:r>
      <w:r w:rsidR="00FD481B" w:rsidRPr="00E328D1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77C2F" w:rsidRPr="00E328D1">
        <w:rPr>
          <w:rFonts w:ascii="Times New Roman" w:hAnsi="Times New Roman"/>
          <w:sz w:val="24"/>
          <w:szCs w:val="24"/>
          <w:lang w:val="en-GB"/>
        </w:rPr>
        <w:t>12</w:t>
      </w:r>
      <w:r w:rsidR="00BA25CD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D481B" w:rsidRPr="00E328D1">
        <w:rPr>
          <w:rFonts w:ascii="Times New Roman" w:hAnsi="Times New Roman"/>
          <w:sz w:val="24"/>
          <w:szCs w:val="24"/>
          <w:lang w:val="en-GB"/>
        </w:rPr>
        <w:t xml:space="preserve">pt, 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>bold</w:t>
      </w:r>
      <w:r w:rsidR="00FD481B" w:rsidRPr="00E328D1">
        <w:rPr>
          <w:rFonts w:ascii="Times New Roman" w:hAnsi="Times New Roman"/>
          <w:sz w:val="24"/>
          <w:szCs w:val="24"/>
          <w:lang w:val="en-GB"/>
        </w:rPr>
        <w:t>, centr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>ed</w:t>
      </w:r>
      <w:r w:rsidR="00FD481B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 xml:space="preserve">There is no period at the end of the title. If a figure 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>comes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 xml:space="preserve"> from another source, a reference is </w:t>
      </w:r>
      <w:r w:rsidR="00F130DE" w:rsidRPr="00E328D1">
        <w:rPr>
          <w:rFonts w:ascii="Times New Roman" w:hAnsi="Times New Roman"/>
          <w:sz w:val="24"/>
          <w:szCs w:val="24"/>
          <w:lang w:val="en-GB"/>
        </w:rPr>
        <w:t>given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 xml:space="preserve"> after the title</w:t>
      </w:r>
      <w:r w:rsidR="00192435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39EDE573" w14:textId="77777777" w:rsidR="008754E6" w:rsidRPr="00E328D1" w:rsidRDefault="008754E6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6883C0C" w14:textId="77777777" w:rsidR="008754E6" w:rsidRPr="00E328D1" w:rsidRDefault="008754E6" w:rsidP="00E328D1">
      <w:pPr>
        <w:spacing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E328D1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11E1E2CB" wp14:editId="21C64776">
            <wp:extent cx="5629275" cy="32004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749F4E" w14:textId="77777777" w:rsidR="000D52A5" w:rsidRPr="00E328D1" w:rsidRDefault="0009762C" w:rsidP="00E328D1">
      <w:pPr>
        <w:pStyle w:val="CommentText"/>
        <w:spacing w:after="0"/>
        <w:jc w:val="center"/>
        <w:rPr>
          <w:rFonts w:ascii="Times New Roman" w:hAnsi="Times New Roman"/>
          <w:i/>
          <w:sz w:val="24"/>
          <w:szCs w:val="24"/>
          <w:lang w:val="lv-LV"/>
        </w:rPr>
      </w:pPr>
      <w:r w:rsidRPr="00E328D1">
        <w:rPr>
          <w:rFonts w:ascii="Times New Roman" w:hAnsi="Times New Roman"/>
          <w:i/>
          <w:sz w:val="24"/>
          <w:szCs w:val="24"/>
          <w:lang w:val="lv-LV"/>
        </w:rPr>
        <w:t>Figure</w:t>
      </w:r>
      <w:r w:rsidR="000D52A5" w:rsidRPr="00E328D1">
        <w:rPr>
          <w:rFonts w:ascii="Times New Roman" w:hAnsi="Times New Roman"/>
          <w:i/>
          <w:sz w:val="24"/>
          <w:szCs w:val="24"/>
          <w:lang w:val="lv-LV"/>
        </w:rPr>
        <w:t>1</w:t>
      </w:r>
      <w:r w:rsidR="00BA25CD" w:rsidRPr="00E328D1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b/>
          <w:i/>
          <w:sz w:val="24"/>
          <w:szCs w:val="24"/>
          <w:lang w:val="lv-LV"/>
        </w:rPr>
        <w:t>Title</w:t>
      </w:r>
      <w:r w:rsidR="00BA25CD" w:rsidRPr="00E328D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B45F8" w:rsidRPr="00E328D1">
        <w:rPr>
          <w:rFonts w:ascii="Times New Roman" w:hAnsi="Times New Roman"/>
          <w:i/>
          <w:sz w:val="24"/>
          <w:szCs w:val="24"/>
          <w:lang w:val="lv-LV"/>
        </w:rPr>
        <w:t>(</w:t>
      </w:r>
      <w:r w:rsidRPr="00E328D1">
        <w:rPr>
          <w:rFonts w:ascii="Times New Roman" w:hAnsi="Times New Roman"/>
          <w:i/>
          <w:sz w:val="24"/>
          <w:szCs w:val="24"/>
          <w:lang w:val="lv-LV"/>
        </w:rPr>
        <w:t>reference</w:t>
      </w:r>
      <w:r w:rsidR="000D52A5" w:rsidRPr="00E328D1">
        <w:rPr>
          <w:rFonts w:ascii="Times New Roman" w:hAnsi="Times New Roman"/>
          <w:i/>
          <w:sz w:val="24"/>
          <w:szCs w:val="24"/>
          <w:lang w:val="lv-LV"/>
        </w:rPr>
        <w:t>)</w:t>
      </w:r>
    </w:p>
    <w:p w14:paraId="0C10526C" w14:textId="77777777" w:rsidR="000D52A5" w:rsidRPr="00E328D1" w:rsidRDefault="000D52A5" w:rsidP="00E328D1">
      <w:pPr>
        <w:pStyle w:val="CommentText"/>
        <w:spacing w:after="0"/>
        <w:jc w:val="center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746F528D" w14:textId="77777777" w:rsidR="00177C2F" w:rsidRPr="00E328D1" w:rsidRDefault="00177C2F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T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 xml:space="preserve">he table title is located 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>above the table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 xml:space="preserve">Table 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1). 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>Tab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>les are numbered using Arabic numerals</w:t>
      </w:r>
      <w:r w:rsidR="00A32994" w:rsidRPr="00E328D1">
        <w:rPr>
          <w:rFonts w:ascii="Times New Roman" w:hAnsi="Times New Roman"/>
          <w:sz w:val="24"/>
          <w:szCs w:val="24"/>
          <w:lang w:val="en-GB"/>
        </w:rPr>
        <w:t>. T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 xml:space="preserve">he table number is typed in </w:t>
      </w:r>
      <w:r w:rsidR="009220CB" w:rsidRPr="00E328D1">
        <w:rPr>
          <w:rFonts w:ascii="Times New Roman" w:hAnsi="Times New Roman"/>
          <w:i/>
          <w:sz w:val="24"/>
          <w:szCs w:val="24"/>
          <w:lang w:val="en-GB"/>
        </w:rPr>
        <w:t>Times New Roman, Italic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>, 12 pt, t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 xml:space="preserve">he table title – in </w:t>
      </w:r>
      <w:r w:rsidR="009220CB" w:rsidRPr="00E328D1">
        <w:rPr>
          <w:rFonts w:ascii="Times New Roman" w:hAnsi="Times New Roman"/>
          <w:i/>
          <w:sz w:val="24"/>
          <w:szCs w:val="24"/>
          <w:lang w:val="en-GB"/>
        </w:rPr>
        <w:t>Times New Roman, Italic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>, 12</w:t>
      </w:r>
      <w:r w:rsidR="00BA25CD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 xml:space="preserve">pt, 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>bold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>, centr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>ed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 xml:space="preserve">There is no period at the end of the title. If the </w:t>
      </w:r>
      <w:r w:rsidR="007E3658" w:rsidRPr="00E328D1">
        <w:rPr>
          <w:rStyle w:val="fontstyle01"/>
          <w:rFonts w:ascii="Times New Roman" w:hAnsi="Times New Roman"/>
          <w:color w:val="auto"/>
          <w:lang w:val="en-GB"/>
        </w:rPr>
        <w:t xml:space="preserve">article is in Latvian or Russian, the </w:t>
      </w:r>
      <w:r w:rsidR="000C127D" w:rsidRPr="00E328D1">
        <w:rPr>
          <w:rStyle w:val="fontstyle01"/>
          <w:rFonts w:ascii="Times New Roman" w:hAnsi="Times New Roman"/>
          <w:color w:val="auto"/>
          <w:lang w:val="en-GB"/>
        </w:rPr>
        <w:t xml:space="preserve">table </w:t>
      </w:r>
      <w:r w:rsidR="007E3658" w:rsidRPr="00E328D1">
        <w:rPr>
          <w:rStyle w:val="fontstyle01"/>
          <w:rFonts w:ascii="Times New Roman" w:hAnsi="Times New Roman"/>
          <w:color w:val="auto"/>
          <w:lang w:val="en-GB"/>
        </w:rPr>
        <w:t>title is duplicated in English</w:t>
      </w:r>
      <w:r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6DBED3AC" w14:textId="77777777" w:rsidR="00A877A6" w:rsidRPr="00E328D1" w:rsidRDefault="007E3658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It is preferable to include notes, which may be an explanation of separate abbreviations or symbols</w:t>
      </w:r>
      <w:r w:rsidR="00F130DE" w:rsidRPr="00E328D1">
        <w:rPr>
          <w:rFonts w:ascii="Times New Roman" w:hAnsi="Times New Roman"/>
          <w:sz w:val="24"/>
          <w:szCs w:val="24"/>
          <w:lang w:val="en-GB"/>
        </w:rPr>
        <w:t>, below the table</w:t>
      </w:r>
      <w:r w:rsidR="00177C2F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E328D1">
        <w:rPr>
          <w:rFonts w:ascii="Times New Roman" w:hAnsi="Times New Roman"/>
          <w:sz w:val="24"/>
          <w:szCs w:val="24"/>
          <w:lang w:val="en-GB"/>
        </w:rPr>
        <w:t>If a</w:t>
      </w:r>
      <w:r w:rsidR="00A877A6" w:rsidRPr="00E328D1">
        <w:rPr>
          <w:rFonts w:ascii="Times New Roman" w:hAnsi="Times New Roman"/>
          <w:sz w:val="24"/>
          <w:szCs w:val="24"/>
          <w:lang w:val="en-GB"/>
        </w:rPr>
        <w:t xml:space="preserve"> tabl</w:t>
      </w:r>
      <w:r w:rsidRPr="00E328D1">
        <w:rPr>
          <w:rFonts w:ascii="Times New Roman" w:hAnsi="Times New Roman"/>
          <w:sz w:val="24"/>
          <w:szCs w:val="24"/>
          <w:lang w:val="en-GB"/>
        </w:rPr>
        <w:t>e comes from another source, the source is specified below the table as follows</w:t>
      </w:r>
      <w:r w:rsidR="002A060E" w:rsidRPr="00E328D1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E328D1">
        <w:rPr>
          <w:rFonts w:ascii="Times New Roman" w:hAnsi="Times New Roman"/>
          <w:i/>
          <w:sz w:val="24"/>
          <w:szCs w:val="24"/>
          <w:lang w:val="en-GB"/>
        </w:rPr>
        <w:t>Source</w:t>
      </w:r>
      <w:r w:rsidR="002A060E" w:rsidRPr="00E328D1">
        <w:rPr>
          <w:rFonts w:ascii="Times New Roman" w:hAnsi="Times New Roman"/>
          <w:i/>
          <w:sz w:val="24"/>
          <w:szCs w:val="24"/>
          <w:lang w:val="en-GB"/>
        </w:rPr>
        <w:t xml:space="preserve">: …. </w:t>
      </w:r>
    </w:p>
    <w:p w14:paraId="4CCB4F6A" w14:textId="77777777" w:rsidR="00177C2F" w:rsidRPr="00E328D1" w:rsidRDefault="007E3658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Tables are created compact, preferably using portrait orientation, not exceeding one page</w:t>
      </w:r>
      <w:r w:rsidR="00177C2F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2EB27EEF" w14:textId="77777777" w:rsidR="00D159FA" w:rsidRPr="00E328D1" w:rsidRDefault="00D159FA" w:rsidP="00E328D1">
      <w:pPr>
        <w:pStyle w:val="ListParagraph"/>
        <w:ind w:left="927" w:firstLine="567"/>
        <w:jc w:val="both"/>
        <w:rPr>
          <w:sz w:val="24"/>
          <w:szCs w:val="24"/>
          <w:lang w:val="lv-LV"/>
        </w:rPr>
      </w:pPr>
    </w:p>
    <w:p w14:paraId="10BC601B" w14:textId="77777777" w:rsidR="00D159FA" w:rsidRPr="00E328D1" w:rsidRDefault="00D159FA" w:rsidP="00E328D1">
      <w:pPr>
        <w:pStyle w:val="ListParagraph"/>
        <w:ind w:left="927" w:hanging="927"/>
        <w:jc w:val="center"/>
        <w:rPr>
          <w:b/>
          <w:i/>
          <w:sz w:val="24"/>
          <w:szCs w:val="24"/>
          <w:lang w:val="en-GB"/>
        </w:rPr>
      </w:pPr>
      <w:r w:rsidRPr="00E328D1">
        <w:rPr>
          <w:i/>
          <w:sz w:val="24"/>
          <w:szCs w:val="24"/>
          <w:lang w:val="en-GB"/>
        </w:rPr>
        <w:t>Table 1</w:t>
      </w:r>
      <w:r w:rsidR="00FB45F8" w:rsidRPr="00E328D1">
        <w:rPr>
          <w:i/>
          <w:sz w:val="24"/>
          <w:szCs w:val="24"/>
          <w:lang w:val="en-GB"/>
        </w:rPr>
        <w:t> </w:t>
      </w:r>
      <w:r w:rsidR="007E3658" w:rsidRPr="00E328D1">
        <w:rPr>
          <w:b/>
          <w:i/>
          <w:sz w:val="24"/>
          <w:szCs w:val="24"/>
          <w:lang w:val="en-GB"/>
        </w:rPr>
        <w:t>Title in English</w:t>
      </w:r>
      <w:r w:rsidR="00BA25CD" w:rsidRPr="00E328D1">
        <w:rPr>
          <w:b/>
          <w:i/>
          <w:sz w:val="24"/>
          <w:szCs w:val="24"/>
          <w:lang w:val="en-GB"/>
        </w:rPr>
        <w:t xml:space="preserve"> </w:t>
      </w:r>
      <w:r w:rsidR="00E13A18" w:rsidRPr="00E328D1">
        <w:rPr>
          <w:i/>
          <w:sz w:val="24"/>
          <w:szCs w:val="24"/>
          <w:lang w:val="en-GB"/>
        </w:rPr>
        <w:t>(</w:t>
      </w:r>
      <w:r w:rsidR="007E3658" w:rsidRPr="00E328D1">
        <w:rPr>
          <w:i/>
          <w:sz w:val="24"/>
          <w:szCs w:val="24"/>
          <w:lang w:val="en-GB"/>
        </w:rPr>
        <w:t>reference</w:t>
      </w:r>
      <w:r w:rsidR="00E13A18" w:rsidRPr="00E328D1">
        <w:rPr>
          <w:i/>
          <w:sz w:val="24"/>
          <w:szCs w:val="24"/>
          <w:lang w:val="en-GB"/>
        </w:rPr>
        <w:t>)</w:t>
      </w:r>
    </w:p>
    <w:p w14:paraId="25BFB803" w14:textId="77777777" w:rsidR="00D159FA" w:rsidRPr="00E328D1" w:rsidRDefault="00D159FA" w:rsidP="00E328D1">
      <w:pPr>
        <w:spacing w:after="0" w:line="240" w:lineRule="auto"/>
        <w:ind w:left="142"/>
        <w:rPr>
          <w:rFonts w:ascii="Times New Roman" w:hAnsi="Times New Roman"/>
          <w:i/>
          <w:sz w:val="24"/>
          <w:szCs w:val="24"/>
          <w:lang w:val="en-GB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972"/>
        <w:gridCol w:w="2973"/>
        <w:gridCol w:w="2974"/>
      </w:tblGrid>
      <w:tr w:rsidR="00B3151F" w:rsidRPr="00E328D1" w14:paraId="7BD15810" w14:textId="77777777" w:rsidTr="00F42D06">
        <w:tc>
          <w:tcPr>
            <w:tcW w:w="3005" w:type="dxa"/>
          </w:tcPr>
          <w:p w14:paraId="47031A84" w14:textId="77777777" w:rsidR="00F42D06" w:rsidRPr="00E328D1" w:rsidRDefault="00536B40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3005" w:type="dxa"/>
          </w:tcPr>
          <w:p w14:paraId="5D1D021C" w14:textId="77777777" w:rsidR="00F42D06" w:rsidRPr="00E328D1" w:rsidRDefault="00536B40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3006" w:type="dxa"/>
          </w:tcPr>
          <w:p w14:paraId="3CE6C2F0" w14:textId="77777777" w:rsidR="00F42D06" w:rsidRPr="00E328D1" w:rsidRDefault="00536B40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</w:tr>
      <w:tr w:rsidR="00B3151F" w:rsidRPr="00E328D1" w14:paraId="7914C29D" w14:textId="77777777" w:rsidTr="00F42D06">
        <w:tc>
          <w:tcPr>
            <w:tcW w:w="3005" w:type="dxa"/>
          </w:tcPr>
          <w:p w14:paraId="292C46B7" w14:textId="77777777" w:rsidR="00F42D06" w:rsidRPr="00E328D1" w:rsidRDefault="00536B40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3005" w:type="dxa"/>
          </w:tcPr>
          <w:p w14:paraId="22A19959" w14:textId="353E7773" w:rsidR="00F42D06" w:rsidRPr="00E328D1" w:rsidRDefault="00F42D06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3006" w:type="dxa"/>
          </w:tcPr>
          <w:p w14:paraId="2C84AE05" w14:textId="49FDCACC" w:rsidR="00F42D06" w:rsidRPr="00E328D1" w:rsidRDefault="00F42D06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  <w:r w:rsid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</w:tr>
      <w:tr w:rsidR="00B3151F" w:rsidRPr="00E328D1" w14:paraId="618C0CA6" w14:textId="77777777" w:rsidTr="00F42D06">
        <w:tc>
          <w:tcPr>
            <w:tcW w:w="3005" w:type="dxa"/>
          </w:tcPr>
          <w:p w14:paraId="2C7B0835" w14:textId="77777777" w:rsidR="00F42D06" w:rsidRPr="00E328D1" w:rsidRDefault="00536B40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3005" w:type="dxa"/>
          </w:tcPr>
          <w:p w14:paraId="06F6A6CF" w14:textId="178F5CD7" w:rsidR="00F42D06" w:rsidRPr="00E328D1" w:rsidRDefault="00B3151F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</w:t>
            </w:r>
            <w:r w:rsid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006" w:type="dxa"/>
          </w:tcPr>
          <w:p w14:paraId="3F6A069A" w14:textId="77777777" w:rsidR="00F42D06" w:rsidRPr="00E328D1" w:rsidRDefault="00F42D06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.40</w:t>
            </w:r>
          </w:p>
        </w:tc>
      </w:tr>
      <w:tr w:rsidR="00B3151F" w:rsidRPr="00E328D1" w14:paraId="1D9AEC43" w14:textId="77777777" w:rsidTr="00F42D06">
        <w:tc>
          <w:tcPr>
            <w:tcW w:w="3005" w:type="dxa"/>
          </w:tcPr>
          <w:p w14:paraId="54CE19D0" w14:textId="77777777" w:rsidR="00F42D06" w:rsidRPr="00E328D1" w:rsidRDefault="00536B40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3005" w:type="dxa"/>
          </w:tcPr>
          <w:p w14:paraId="01C134C8" w14:textId="198D018D" w:rsidR="00F42D06" w:rsidRPr="00E328D1" w:rsidRDefault="00F42D06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3006" w:type="dxa"/>
          </w:tcPr>
          <w:p w14:paraId="6C128591" w14:textId="11197D0B" w:rsidR="00F42D06" w:rsidRPr="00E328D1" w:rsidRDefault="00E328D1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F42D06"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49</w:t>
            </w:r>
          </w:p>
        </w:tc>
      </w:tr>
    </w:tbl>
    <w:p w14:paraId="5B6695FD" w14:textId="77777777" w:rsidR="002A2589" w:rsidRPr="00E328D1" w:rsidRDefault="00536B40" w:rsidP="00E328D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GB"/>
        </w:rPr>
      </w:pPr>
      <w:r w:rsidRPr="00E328D1">
        <w:rPr>
          <w:rFonts w:ascii="Times New Roman" w:eastAsia="Times New Roman" w:hAnsi="Times New Roman"/>
          <w:i/>
          <w:sz w:val="24"/>
          <w:szCs w:val="24"/>
          <w:lang w:val="en-GB"/>
        </w:rPr>
        <w:t>Source</w:t>
      </w:r>
      <w:r w:rsidR="00FB45F8" w:rsidRPr="00E328D1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: </w:t>
      </w:r>
      <w:r w:rsidRPr="00E328D1">
        <w:rPr>
          <w:rFonts w:ascii="Times New Roman" w:eastAsia="Times New Roman" w:hAnsi="Times New Roman"/>
          <w:i/>
          <w:sz w:val="24"/>
          <w:szCs w:val="24"/>
          <w:lang w:val="en-GB"/>
        </w:rPr>
        <w:t>Title</w:t>
      </w:r>
      <w:r w:rsidR="00FB45F8" w:rsidRPr="00E328D1">
        <w:rPr>
          <w:rFonts w:ascii="Times New Roman" w:eastAsia="Times New Roman" w:hAnsi="Times New Roman"/>
          <w:i/>
          <w:sz w:val="24"/>
          <w:szCs w:val="24"/>
          <w:lang w:val="en-GB"/>
        </w:rPr>
        <w:t>.</w:t>
      </w:r>
    </w:p>
    <w:p w14:paraId="0994E7FA" w14:textId="77777777" w:rsidR="00B3151F" w:rsidRPr="00E328D1" w:rsidRDefault="00B3151F" w:rsidP="00E328D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GB"/>
        </w:rPr>
      </w:pPr>
      <w:r w:rsidRPr="00E328D1">
        <w:rPr>
          <w:rFonts w:ascii="Times New Roman" w:eastAsia="Times New Roman" w:hAnsi="Times New Roman"/>
          <w:i/>
          <w:sz w:val="24"/>
          <w:szCs w:val="24"/>
          <w:lang w:val="en-GB"/>
        </w:rPr>
        <w:t>n=167</w:t>
      </w:r>
    </w:p>
    <w:p w14:paraId="156F443F" w14:textId="77777777" w:rsidR="00E328D1" w:rsidRPr="00E328D1" w:rsidRDefault="00E328D1" w:rsidP="00E328D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1EB99738" w14:textId="4789C8C0" w:rsidR="00EF7443" w:rsidRPr="00E328D1" w:rsidRDefault="00207BD3" w:rsidP="00E328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207BD3">
        <w:rPr>
          <w:rFonts w:ascii="Times New Roman" w:hAnsi="Times New Roman"/>
          <w:b/>
          <w:sz w:val="24"/>
          <w:szCs w:val="24"/>
          <w:lang w:val="en-GB"/>
        </w:rPr>
        <w:t>References</w:t>
      </w:r>
    </w:p>
    <w:p w14:paraId="50EB13CA" w14:textId="77777777" w:rsidR="00EF7443" w:rsidRPr="00E328D1" w:rsidRDefault="00EF7443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</w:p>
    <w:p w14:paraId="713D21FB" w14:textId="70475FA0" w:rsidR="00E328D1" w:rsidRPr="00E328D1" w:rsidRDefault="00E328D1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When citing and referring to the findings of other authors, the author's last name and the year of publication must appear in the text, for example (Bradt, 2022).</w:t>
      </w:r>
    </w:p>
    <w:p w14:paraId="514D9777" w14:textId="77777777" w:rsidR="00E328D1" w:rsidRPr="00E328D1" w:rsidRDefault="00E328D1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All sources cited in the text must appear in the bibliography.</w:t>
      </w:r>
    </w:p>
    <w:p w14:paraId="28B87EAF" w14:textId="77777777" w:rsidR="00E328D1" w:rsidRPr="00E328D1" w:rsidRDefault="00E328D1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Direct quotations must be enclosed in quotation marks. If there is a direct quote, the author, year of publication and page are mentioned.</w:t>
      </w:r>
    </w:p>
    <w:p w14:paraId="6BA6CC76" w14:textId="77777777" w:rsidR="00E328D1" w:rsidRPr="00CC2024" w:rsidRDefault="00E328D1" w:rsidP="00E328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Detailed information with examples on the design of references can be found here</w:t>
      </w:r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hyperlink r:id="rId9" w:anchor="examples" w:history="1">
        <w:r w:rsidRPr="00077076">
          <w:rPr>
            <w:rStyle w:val="Hyperlink"/>
            <w:rFonts w:ascii="Times New Roman" w:hAnsi="Times New Roman"/>
            <w:lang w:val="en-US"/>
          </w:rPr>
          <w:t>APA 7 (griffith.edu.au)</w:t>
        </w:r>
      </w:hyperlink>
    </w:p>
    <w:p w14:paraId="6562FB0E" w14:textId="68B85528" w:rsidR="00B3151F" w:rsidRPr="00E328D1" w:rsidRDefault="00B3151F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4A22E2E" w14:textId="1E01951B" w:rsidR="00F42D06" w:rsidRPr="00E328D1" w:rsidRDefault="009D730D" w:rsidP="00E328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E328D1">
        <w:rPr>
          <w:rFonts w:ascii="Times New Roman" w:hAnsi="Times New Roman"/>
          <w:b/>
          <w:sz w:val="24"/>
          <w:szCs w:val="24"/>
          <w:lang w:val="en-GB"/>
        </w:rPr>
        <w:t>Presenting the List of References</w:t>
      </w:r>
    </w:p>
    <w:p w14:paraId="6CD2748C" w14:textId="77777777" w:rsidR="00F42D06" w:rsidRPr="00E328D1" w:rsidRDefault="00F42D06" w:rsidP="00E328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0CE16E5" w14:textId="77777777" w:rsidR="00373171" w:rsidRPr="00A242F2" w:rsidRDefault="001B3283" w:rsidP="00E328D1">
      <w:pPr>
        <w:pStyle w:val="NormalWeb"/>
        <w:shd w:val="clear" w:color="auto" w:fill="FFFFFF"/>
        <w:spacing w:line="240" w:lineRule="auto"/>
        <w:ind w:firstLine="567"/>
        <w:jc w:val="both"/>
        <w:rPr>
          <w:rFonts w:eastAsia="Times New Roman"/>
          <w:bCs/>
          <w:lang w:val="en-GB" w:eastAsia="en-US"/>
        </w:rPr>
      </w:pPr>
      <w:r w:rsidRPr="00E328D1">
        <w:rPr>
          <w:lang w:val="en-GB"/>
        </w:rPr>
        <w:t xml:space="preserve">Only letters of the Latin alphabet are used in the list of references. Publications written in Cyrillic and other writing systems must be in Latin transliteration. </w:t>
      </w:r>
      <w:r w:rsidRPr="00A242F2">
        <w:rPr>
          <w:bCs/>
          <w:lang w:val="en-GB"/>
        </w:rPr>
        <w:t xml:space="preserve">For rendering of Cyrillic characters, see: </w:t>
      </w:r>
      <w:hyperlink r:id="rId10" w:tgtFrame="_blank" w:history="1">
        <w:r w:rsidR="00373171" w:rsidRPr="00A242F2">
          <w:rPr>
            <w:rFonts w:eastAsia="Times New Roman"/>
            <w:bCs/>
            <w:u w:val="single"/>
            <w:lang w:val="en-GB" w:eastAsia="en-US"/>
          </w:rPr>
          <w:t>http://translit.cc/</w:t>
        </w:r>
      </w:hyperlink>
      <w:r w:rsidR="00373171" w:rsidRPr="00A242F2">
        <w:rPr>
          <w:rFonts w:eastAsia="Times New Roman"/>
          <w:bCs/>
          <w:lang w:val="en-GB" w:eastAsia="en-US"/>
        </w:rPr>
        <w:t>.</w:t>
      </w:r>
    </w:p>
    <w:p w14:paraId="5D5128BB" w14:textId="77777777" w:rsidR="00373171" w:rsidRPr="00E328D1" w:rsidRDefault="001B3283" w:rsidP="00E328D1">
      <w:pPr>
        <w:pStyle w:val="NormalWeb"/>
        <w:shd w:val="clear" w:color="auto" w:fill="FFFFFF"/>
        <w:spacing w:line="240" w:lineRule="auto"/>
        <w:ind w:firstLine="709"/>
        <w:jc w:val="both"/>
        <w:rPr>
          <w:rFonts w:eastAsia="Times New Roman"/>
          <w:i/>
          <w:lang w:val="en-GB" w:eastAsia="en-US"/>
        </w:rPr>
      </w:pPr>
      <w:r w:rsidRPr="00E328D1">
        <w:rPr>
          <w:rFonts w:eastAsia="Times New Roman"/>
          <w:i/>
          <w:lang w:val="en-GB" w:eastAsia="en-US"/>
        </w:rPr>
        <w:t>For example</w:t>
      </w:r>
      <w:r w:rsidR="00373171" w:rsidRPr="00E328D1">
        <w:rPr>
          <w:rFonts w:eastAsia="Times New Roman"/>
          <w:i/>
          <w:lang w:val="en-GB" w:eastAsia="en-US"/>
        </w:rPr>
        <w:t xml:space="preserve">: </w:t>
      </w:r>
    </w:p>
    <w:p w14:paraId="0D946A19" w14:textId="77777777" w:rsidR="00373171" w:rsidRPr="00E328D1" w:rsidRDefault="00373171" w:rsidP="00E328D1">
      <w:pPr>
        <w:pStyle w:val="NormalWeb"/>
        <w:shd w:val="clear" w:color="auto" w:fill="FFFFFF"/>
        <w:spacing w:line="240" w:lineRule="auto"/>
        <w:ind w:firstLine="567"/>
        <w:jc w:val="both"/>
        <w:rPr>
          <w:rFonts w:eastAsia="Times New Roman"/>
          <w:lang w:val="en-US" w:eastAsia="en-US"/>
        </w:rPr>
      </w:pPr>
      <w:r w:rsidRPr="00E328D1">
        <w:rPr>
          <w:rFonts w:eastAsia="Times New Roman"/>
          <w:lang w:val="lv-LV" w:eastAsia="en-US"/>
        </w:rPr>
        <w:t>Staltmane</w:t>
      </w:r>
      <w:r w:rsidR="00E351E5" w:rsidRPr="00E328D1">
        <w:rPr>
          <w:rFonts w:eastAsia="Times New Roman"/>
          <w:lang w:val="lv-LV" w:eastAsia="en-US"/>
        </w:rPr>
        <w:t>,</w:t>
      </w:r>
      <w:r w:rsidRPr="00E328D1">
        <w:rPr>
          <w:rFonts w:eastAsia="Times New Roman"/>
          <w:lang w:val="lv-LV" w:eastAsia="en-US"/>
        </w:rPr>
        <w:t xml:space="preserve"> V.</w:t>
      </w:r>
      <w:r w:rsidR="00E351E5" w:rsidRPr="00E328D1">
        <w:rPr>
          <w:rFonts w:eastAsia="Times New Roman"/>
          <w:lang w:val="lv-LV" w:eastAsia="en-US"/>
        </w:rPr>
        <w:t xml:space="preserve">(1981). </w:t>
      </w:r>
      <w:r w:rsidRPr="00E328D1">
        <w:rPr>
          <w:rFonts w:eastAsia="Times New Roman"/>
          <w:lang w:val="lv-LV" w:eastAsia="en-US"/>
        </w:rPr>
        <w:t> </w:t>
      </w:r>
      <w:r w:rsidRPr="00E328D1">
        <w:rPr>
          <w:rFonts w:eastAsia="Times New Roman"/>
          <w:i/>
          <w:iCs/>
          <w:lang w:val="lv-LV" w:eastAsia="en-US"/>
        </w:rPr>
        <w:t>Latyshskaja</w:t>
      </w:r>
      <w:r w:rsidR="001B3283" w:rsidRPr="00E328D1">
        <w:rPr>
          <w:rFonts w:eastAsia="Times New Roman"/>
          <w:i/>
          <w:iCs/>
          <w:lang w:val="lv-LV" w:eastAsia="en-US"/>
        </w:rPr>
        <w:t xml:space="preserve"> </w:t>
      </w:r>
      <w:r w:rsidRPr="00E328D1">
        <w:rPr>
          <w:rFonts w:eastAsia="Times New Roman"/>
          <w:i/>
          <w:iCs/>
          <w:lang w:val="lv-LV" w:eastAsia="en-US"/>
        </w:rPr>
        <w:t xml:space="preserve">antroponimija. </w:t>
      </w:r>
      <w:r w:rsidRPr="00E328D1">
        <w:rPr>
          <w:rFonts w:eastAsia="Times New Roman"/>
          <w:i/>
          <w:iCs/>
          <w:lang w:val="pl-PL" w:eastAsia="en-US"/>
        </w:rPr>
        <w:t>Familii.</w:t>
      </w:r>
      <w:r w:rsidRPr="00E328D1">
        <w:rPr>
          <w:rFonts w:eastAsia="Times New Roman"/>
          <w:lang w:val="pl-PL" w:eastAsia="en-US"/>
        </w:rPr>
        <w:t> </w:t>
      </w:r>
      <w:proofErr w:type="spellStart"/>
      <w:r w:rsidRPr="00E328D1">
        <w:rPr>
          <w:rFonts w:eastAsia="Times New Roman"/>
          <w:lang w:val="en-US" w:eastAsia="en-US"/>
        </w:rPr>
        <w:t>Мoskva</w:t>
      </w:r>
      <w:proofErr w:type="spellEnd"/>
      <w:r w:rsidRPr="00E328D1">
        <w:rPr>
          <w:rFonts w:eastAsia="Times New Roman"/>
          <w:lang w:val="en-US" w:eastAsia="en-US"/>
        </w:rPr>
        <w:t xml:space="preserve">, </w:t>
      </w:r>
      <w:r w:rsidR="00E351E5" w:rsidRPr="00E328D1">
        <w:rPr>
          <w:rFonts w:eastAsia="Times New Roman"/>
          <w:lang w:val="en-US" w:eastAsia="en-US"/>
        </w:rPr>
        <w:t>Nauka.</w:t>
      </w:r>
    </w:p>
    <w:p w14:paraId="11B70498" w14:textId="74238EEE" w:rsidR="004249CF" w:rsidRPr="00E328D1" w:rsidRDefault="001B3283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US"/>
        </w:rPr>
        <w:t>The list of r</w:t>
      </w:r>
      <w:proofErr w:type="spellStart"/>
      <w:r w:rsidRPr="00E328D1">
        <w:rPr>
          <w:rFonts w:ascii="Times New Roman" w:hAnsi="Times New Roman"/>
          <w:sz w:val="24"/>
          <w:szCs w:val="24"/>
          <w:lang w:val="lv-LV"/>
        </w:rPr>
        <w:t>eferences</w:t>
      </w:r>
      <w:proofErr w:type="spellEnd"/>
      <w:r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E328D1">
        <w:rPr>
          <w:rFonts w:ascii="Times New Roman" w:hAnsi="Times New Roman"/>
          <w:sz w:val="24"/>
          <w:szCs w:val="24"/>
          <w:lang w:val="lv-LV"/>
        </w:rPr>
        <w:t>is</w:t>
      </w:r>
      <w:proofErr w:type="spellEnd"/>
      <w:r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E328D1">
        <w:rPr>
          <w:rFonts w:ascii="Times New Roman" w:hAnsi="Times New Roman"/>
          <w:sz w:val="24"/>
          <w:szCs w:val="24"/>
          <w:lang w:val="lv-LV"/>
        </w:rPr>
        <w:t>formatted</w:t>
      </w:r>
      <w:proofErr w:type="spellEnd"/>
      <w:r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E328D1">
        <w:rPr>
          <w:rFonts w:ascii="Times New Roman" w:hAnsi="Times New Roman"/>
          <w:sz w:val="24"/>
          <w:szCs w:val="24"/>
          <w:lang w:val="lv-LV"/>
        </w:rPr>
        <w:t>according</w:t>
      </w:r>
      <w:proofErr w:type="spellEnd"/>
      <w:r w:rsidRPr="00E328D1">
        <w:rPr>
          <w:rFonts w:ascii="Times New Roman" w:hAnsi="Times New Roman"/>
          <w:sz w:val="24"/>
          <w:szCs w:val="24"/>
          <w:lang w:val="lv-LV"/>
        </w:rPr>
        <w:t xml:space="preserve"> to APA </w:t>
      </w:r>
      <w:proofErr w:type="spellStart"/>
      <w:r w:rsidRPr="00E328D1">
        <w:rPr>
          <w:rFonts w:ascii="Times New Roman" w:hAnsi="Times New Roman"/>
          <w:sz w:val="24"/>
          <w:szCs w:val="24"/>
          <w:lang w:val="lv-LV"/>
        </w:rPr>
        <w:t>Style</w:t>
      </w:r>
      <w:proofErr w:type="spellEnd"/>
      <w:r w:rsidRPr="00E328D1">
        <w:rPr>
          <w:rFonts w:ascii="Times New Roman" w:hAnsi="Times New Roman"/>
          <w:sz w:val="24"/>
          <w:szCs w:val="24"/>
          <w:lang w:val="lv-LV"/>
        </w:rPr>
        <w:t xml:space="preserve">  </w:t>
      </w:r>
      <w:hyperlink r:id="rId11" w:anchor="examples" w:history="1">
        <w:r w:rsidR="00A242F2" w:rsidRPr="00077076">
          <w:rPr>
            <w:rStyle w:val="Hyperlink"/>
            <w:rFonts w:ascii="Times New Roman" w:hAnsi="Times New Roman"/>
            <w:sz w:val="24"/>
            <w:szCs w:val="24"/>
            <w:lang w:val="en-US"/>
          </w:rPr>
          <w:t>APA 7 (griffith.edu.au)</w:t>
        </w:r>
      </w:hyperlink>
      <w:r w:rsidR="00A242F2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9D730D" w:rsidRPr="00E328D1">
        <w:rPr>
          <w:rFonts w:ascii="Times New Roman" w:hAnsi="Times New Roman"/>
          <w:sz w:val="24"/>
          <w:szCs w:val="24"/>
          <w:lang w:val="en-GB"/>
        </w:rPr>
        <w:t xml:space="preserve">The list of references is written in </w:t>
      </w:r>
      <w:proofErr w:type="gramStart"/>
      <w:r w:rsidR="004249CF" w:rsidRPr="00E328D1">
        <w:rPr>
          <w:rFonts w:ascii="Times New Roman" w:hAnsi="Times New Roman"/>
          <w:i/>
          <w:sz w:val="24"/>
          <w:szCs w:val="24"/>
          <w:lang w:val="en-GB"/>
        </w:rPr>
        <w:t>Times New Roman,</w:t>
      </w:r>
      <w:proofErr w:type="gramEnd"/>
      <w:r w:rsidR="004249CF" w:rsidRPr="00E328D1">
        <w:rPr>
          <w:rFonts w:ascii="Times New Roman" w:hAnsi="Times New Roman"/>
          <w:sz w:val="24"/>
          <w:szCs w:val="24"/>
          <w:lang w:val="en-GB"/>
        </w:rPr>
        <w:t xml:space="preserve"> 12 pt. </w:t>
      </w:r>
      <w:r w:rsidR="009D730D" w:rsidRPr="00E328D1">
        <w:rPr>
          <w:rFonts w:ascii="Times New Roman" w:hAnsi="Times New Roman"/>
          <w:sz w:val="24"/>
          <w:szCs w:val="24"/>
          <w:lang w:val="en-GB"/>
        </w:rPr>
        <w:t xml:space="preserve">Sources are arranged in 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9D730D" w:rsidRPr="00E328D1">
        <w:rPr>
          <w:rFonts w:ascii="Times New Roman" w:hAnsi="Times New Roman"/>
          <w:sz w:val="24"/>
          <w:szCs w:val="24"/>
          <w:lang w:val="en-GB"/>
        </w:rPr>
        <w:t>alphabetical order</w:t>
      </w:r>
      <w:r w:rsidR="004249CF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353807F2" w14:textId="77777777" w:rsidR="00743FD5" w:rsidRPr="00E328D1" w:rsidRDefault="00743FD5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195A8C1" w14:textId="77777777" w:rsidR="00743FD5" w:rsidRPr="00E328D1" w:rsidRDefault="009D730D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E328D1">
        <w:rPr>
          <w:rFonts w:ascii="Times New Roman" w:hAnsi="Times New Roman"/>
          <w:b/>
          <w:i/>
          <w:sz w:val="24"/>
          <w:szCs w:val="24"/>
          <w:lang w:val="en-GB"/>
        </w:rPr>
        <w:t>Examples of formatting a list of references</w:t>
      </w:r>
    </w:p>
    <w:p w14:paraId="2577C5C9" w14:textId="77777777" w:rsidR="00743FD5" w:rsidRPr="00E328D1" w:rsidRDefault="00743FD5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</w:p>
    <w:p w14:paraId="7EEB8968" w14:textId="77777777" w:rsidR="00743FD5" w:rsidRPr="00E328D1" w:rsidRDefault="009D730D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E328D1">
        <w:rPr>
          <w:rFonts w:ascii="Times New Roman" w:hAnsi="Times New Roman"/>
          <w:b/>
          <w:i/>
          <w:sz w:val="24"/>
          <w:szCs w:val="24"/>
          <w:lang w:val="en-GB"/>
        </w:rPr>
        <w:t>Book</w:t>
      </w:r>
    </w:p>
    <w:p w14:paraId="2D034F5F" w14:textId="77777777" w:rsidR="00743FD5" w:rsidRPr="00E328D1" w:rsidRDefault="00743FD5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</w:p>
    <w:p w14:paraId="7308BB43" w14:textId="77777777" w:rsidR="00743FD5" w:rsidRPr="00E328D1" w:rsidRDefault="00743FD5" w:rsidP="00E328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Aut</w:t>
      </w:r>
      <w:r w:rsidR="00300EF9" w:rsidRPr="00E328D1">
        <w:rPr>
          <w:rFonts w:ascii="Times New Roman" w:hAnsi="Times New Roman"/>
          <w:sz w:val="24"/>
          <w:szCs w:val="24"/>
          <w:lang w:val="en-GB"/>
        </w:rPr>
        <w:t>h</w:t>
      </w:r>
      <w:r w:rsidRPr="00E328D1">
        <w:rPr>
          <w:rFonts w:ascii="Times New Roman" w:hAnsi="Times New Roman"/>
          <w:sz w:val="24"/>
          <w:szCs w:val="24"/>
          <w:lang w:val="en-GB"/>
        </w:rPr>
        <w:t>or, A. (</w:t>
      </w:r>
      <w:r w:rsidR="00300EF9" w:rsidRPr="00E328D1">
        <w:rPr>
          <w:rFonts w:ascii="Times New Roman" w:hAnsi="Times New Roman"/>
          <w:sz w:val="24"/>
          <w:szCs w:val="24"/>
          <w:lang w:val="en-GB"/>
        </w:rPr>
        <w:t>year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300EF9" w:rsidRPr="00E328D1">
        <w:rPr>
          <w:rFonts w:ascii="Times New Roman" w:hAnsi="Times New Roman"/>
          <w:i/>
          <w:sz w:val="24"/>
          <w:szCs w:val="24"/>
          <w:lang w:val="en-GB"/>
        </w:rPr>
        <w:t>Book Title</w:t>
      </w:r>
      <w:r w:rsidRPr="00E328D1">
        <w:rPr>
          <w:rFonts w:ascii="Times New Roman" w:hAnsi="Times New Roman"/>
          <w:i/>
          <w:sz w:val="24"/>
          <w:szCs w:val="24"/>
          <w:lang w:val="en-GB"/>
        </w:rPr>
        <w:t xml:space="preserve">. </w:t>
      </w:r>
      <w:r w:rsidR="009639DF" w:rsidRPr="00E328D1">
        <w:rPr>
          <w:rFonts w:ascii="Times New Roman" w:hAnsi="Times New Roman"/>
          <w:sz w:val="24"/>
          <w:szCs w:val="24"/>
          <w:lang w:val="en-GB"/>
        </w:rPr>
        <w:t>Place of publishing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9639DF" w:rsidRPr="00E328D1">
        <w:rPr>
          <w:rFonts w:ascii="Times New Roman" w:hAnsi="Times New Roman"/>
          <w:sz w:val="24"/>
          <w:szCs w:val="24"/>
          <w:lang w:val="en-GB"/>
        </w:rPr>
        <w:t>Publisher</w:t>
      </w:r>
      <w:r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3104EBAF" w14:textId="77777777" w:rsidR="00743FD5" w:rsidRPr="00E328D1" w:rsidRDefault="00300EF9" w:rsidP="00E328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>, A.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, &amp;</w:t>
      </w: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, B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>. (</w:t>
      </w:r>
      <w:r w:rsidRPr="00E328D1">
        <w:rPr>
          <w:rFonts w:ascii="Times New Roman" w:hAnsi="Times New Roman"/>
          <w:sz w:val="24"/>
          <w:szCs w:val="24"/>
          <w:lang w:val="en-GB"/>
        </w:rPr>
        <w:t>year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9D2678" w:rsidRPr="00E328D1">
        <w:rPr>
          <w:rFonts w:ascii="Times New Roman" w:hAnsi="Times New Roman"/>
          <w:i/>
          <w:sz w:val="24"/>
          <w:szCs w:val="24"/>
          <w:lang w:val="en-GB"/>
        </w:rPr>
        <w:t xml:space="preserve">Book Title.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Place of publishing: Publisher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24D2533F" w14:textId="77777777" w:rsidR="00743FD5" w:rsidRPr="00E328D1" w:rsidRDefault="00300EF9" w:rsidP="00E328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 xml:space="preserve">, A., </w:t>
      </w: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, B., &amp;</w:t>
      </w: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, C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>. (</w:t>
      </w:r>
      <w:r w:rsidRPr="00E328D1">
        <w:rPr>
          <w:rFonts w:ascii="Times New Roman" w:hAnsi="Times New Roman"/>
          <w:sz w:val="24"/>
          <w:szCs w:val="24"/>
          <w:lang w:val="en-GB"/>
        </w:rPr>
        <w:t>year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9D2678" w:rsidRPr="00E328D1">
        <w:rPr>
          <w:rFonts w:ascii="Times New Roman" w:hAnsi="Times New Roman"/>
          <w:i/>
          <w:sz w:val="24"/>
          <w:szCs w:val="24"/>
          <w:lang w:val="en-GB"/>
        </w:rPr>
        <w:t xml:space="preserve">Book Title.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Place of publishing: Publisher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33D053FB" w14:textId="77777777" w:rsidR="00743FD5" w:rsidRPr="00E328D1" w:rsidRDefault="00743FD5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A329195" w14:textId="77777777" w:rsidR="00743FD5" w:rsidRPr="00E328D1" w:rsidRDefault="009D2678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E328D1">
        <w:rPr>
          <w:rFonts w:ascii="Times New Roman" w:hAnsi="Times New Roman"/>
          <w:b/>
          <w:i/>
          <w:sz w:val="24"/>
          <w:szCs w:val="24"/>
          <w:lang w:val="en-GB"/>
        </w:rPr>
        <w:t xml:space="preserve">Book </w:t>
      </w:r>
      <w:r w:rsidR="005A7D21" w:rsidRPr="00E328D1">
        <w:rPr>
          <w:rFonts w:ascii="Times New Roman" w:hAnsi="Times New Roman"/>
          <w:b/>
          <w:i/>
          <w:sz w:val="24"/>
          <w:szCs w:val="24"/>
          <w:lang w:val="en-GB"/>
        </w:rPr>
        <w:t>chapter</w:t>
      </w:r>
    </w:p>
    <w:p w14:paraId="6107F351" w14:textId="77777777" w:rsidR="00743FD5" w:rsidRPr="00E328D1" w:rsidRDefault="00743FD5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</w:p>
    <w:p w14:paraId="090E63BD" w14:textId="77777777" w:rsidR="007354DA" w:rsidRPr="00E328D1" w:rsidRDefault="00300EF9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, A. (</w:t>
      </w:r>
      <w:r w:rsidRPr="00E328D1">
        <w:rPr>
          <w:rFonts w:ascii="Times New Roman" w:hAnsi="Times New Roman"/>
          <w:sz w:val="24"/>
          <w:szCs w:val="24"/>
          <w:lang w:val="en-GB"/>
        </w:rPr>
        <w:t>year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>Chapter</w:t>
      </w:r>
      <w:r w:rsidR="001B3283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>T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itle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In</w:t>
      </w:r>
      <w:r w:rsidR="001B3283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Surname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 xml:space="preserve"> (Ed.)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9D2678" w:rsidRPr="00E328D1">
        <w:rPr>
          <w:rFonts w:ascii="Times New Roman" w:hAnsi="Times New Roman"/>
          <w:i/>
          <w:sz w:val="24"/>
          <w:szCs w:val="24"/>
          <w:lang w:val="en-GB"/>
        </w:rPr>
        <w:t>Book Title</w:t>
      </w:r>
      <w:r w:rsidR="001B3283" w:rsidRPr="00E328D1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(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 xml:space="preserve">from </w:t>
      </w:r>
      <w:proofErr w:type="gramStart"/>
      <w:r w:rsidR="009D2678" w:rsidRPr="00E328D1">
        <w:rPr>
          <w:rFonts w:ascii="Times New Roman" w:hAnsi="Times New Roman"/>
          <w:sz w:val="24"/>
          <w:szCs w:val="24"/>
          <w:lang w:val="en-GB"/>
        </w:rPr>
        <w:t>which to which</w:t>
      </w:r>
      <w:proofErr w:type="gramEnd"/>
      <w:r w:rsidR="009D2678" w:rsidRPr="00E328D1">
        <w:rPr>
          <w:rFonts w:ascii="Times New Roman" w:hAnsi="Times New Roman"/>
          <w:sz w:val="24"/>
          <w:szCs w:val="24"/>
          <w:lang w:val="en-GB"/>
        </w:rPr>
        <w:t xml:space="preserve"> page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Place of publishing</w:t>
      </w:r>
      <w:r w:rsidR="00DD56D5" w:rsidRPr="00E328D1">
        <w:rPr>
          <w:rFonts w:ascii="Times New Roman" w:hAnsi="Times New Roman"/>
          <w:sz w:val="24"/>
          <w:szCs w:val="24"/>
          <w:lang w:val="en-GB"/>
        </w:rPr>
        <w:t>:</w:t>
      </w:r>
      <w:r w:rsidR="001B3283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Publisher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08150010" w14:textId="77777777" w:rsidR="007354DA" w:rsidRPr="00E328D1" w:rsidRDefault="009D2678" w:rsidP="00E328D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E328D1">
        <w:rPr>
          <w:rFonts w:ascii="Times New Roman" w:hAnsi="Times New Roman"/>
          <w:i/>
          <w:sz w:val="24"/>
          <w:szCs w:val="24"/>
          <w:lang w:val="en-GB"/>
        </w:rPr>
        <w:t>Example</w:t>
      </w:r>
      <w:r w:rsidR="007354DA" w:rsidRPr="00E328D1">
        <w:rPr>
          <w:rFonts w:ascii="Times New Roman" w:hAnsi="Times New Roman"/>
          <w:i/>
          <w:sz w:val="24"/>
          <w:szCs w:val="24"/>
          <w:lang w:val="en-GB"/>
        </w:rPr>
        <w:t>:</w:t>
      </w:r>
    </w:p>
    <w:p w14:paraId="28B01458" w14:textId="77777777" w:rsidR="007354DA" w:rsidRPr="00E328D1" w:rsidRDefault="007354DA" w:rsidP="00E328D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14:paraId="5A0128A6" w14:textId="1352C20D" w:rsidR="00A242F2" w:rsidRPr="00E328D1" w:rsidRDefault="00A242F2" w:rsidP="00A242F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CC2024">
        <w:rPr>
          <w:rFonts w:ascii="Times New Roman" w:hAnsi="Times New Roman"/>
          <w:sz w:val="24"/>
          <w:szCs w:val="24"/>
          <w:lang w:val="lv-LV"/>
        </w:rPr>
        <w:t>Grundule</w:t>
      </w:r>
      <w:proofErr w:type="spellEnd"/>
      <w:r w:rsidRPr="00CC2024">
        <w:rPr>
          <w:rFonts w:ascii="Times New Roman" w:hAnsi="Times New Roman"/>
          <w:sz w:val="24"/>
          <w:szCs w:val="24"/>
          <w:lang w:val="lv-LV"/>
        </w:rPr>
        <w:t xml:space="preserve">, B., Smiltiņa, V., Akmentiņa, A., </w:t>
      </w:r>
      <w:proofErr w:type="spellStart"/>
      <w:r w:rsidRPr="00CC2024">
        <w:rPr>
          <w:rFonts w:ascii="Times New Roman" w:hAnsi="Times New Roman"/>
          <w:sz w:val="24"/>
          <w:szCs w:val="24"/>
          <w:lang w:val="lv-LV"/>
        </w:rPr>
        <w:t>Duhovska</w:t>
      </w:r>
      <w:proofErr w:type="spellEnd"/>
      <w:r w:rsidRPr="00CC2024">
        <w:rPr>
          <w:rFonts w:ascii="Times New Roman" w:hAnsi="Times New Roman"/>
          <w:sz w:val="24"/>
          <w:szCs w:val="24"/>
          <w:lang w:val="lv-LV"/>
        </w:rPr>
        <w:t xml:space="preserve">, J., Lībiete, S., &amp; Graudiņa, V. (2016). </w:t>
      </w:r>
      <w:proofErr w:type="spellStart"/>
      <w:r w:rsidRPr="00CC2024">
        <w:rPr>
          <w:rFonts w:ascii="Times New Roman" w:hAnsi="Times New Roman"/>
          <w:sz w:val="24"/>
          <w:szCs w:val="24"/>
          <w:lang w:val="lv-LV"/>
        </w:rPr>
        <w:t>Startēģiskā</w:t>
      </w:r>
      <w:proofErr w:type="spellEnd"/>
      <w:r w:rsidRPr="00CC2024">
        <w:rPr>
          <w:rFonts w:ascii="Times New Roman" w:hAnsi="Times New Roman"/>
          <w:sz w:val="24"/>
          <w:szCs w:val="24"/>
          <w:lang w:val="lv-LV"/>
        </w:rPr>
        <w:t xml:space="preserve"> vadīšana. No E. </w:t>
      </w:r>
      <w:proofErr w:type="spellStart"/>
      <w:r w:rsidRPr="00CC2024">
        <w:rPr>
          <w:rFonts w:ascii="Times New Roman" w:hAnsi="Times New Roman"/>
          <w:sz w:val="24"/>
          <w:szCs w:val="24"/>
          <w:lang w:val="lv-LV"/>
        </w:rPr>
        <w:t>Akmane</w:t>
      </w:r>
      <w:proofErr w:type="spellEnd"/>
      <w:r w:rsidRPr="00CC2024">
        <w:rPr>
          <w:rFonts w:ascii="Times New Roman" w:hAnsi="Times New Roman"/>
          <w:sz w:val="24"/>
          <w:szCs w:val="24"/>
          <w:lang w:val="lv-LV"/>
        </w:rPr>
        <w:t xml:space="preserve"> (sast.), </w:t>
      </w:r>
      <w:r w:rsidRPr="00CC2024">
        <w:rPr>
          <w:rFonts w:ascii="Times New Roman" w:hAnsi="Times New Roman"/>
          <w:i/>
          <w:sz w:val="24"/>
          <w:szCs w:val="24"/>
          <w:lang w:val="lv-LV"/>
        </w:rPr>
        <w:t xml:space="preserve">Biznesa vadība </w:t>
      </w:r>
      <w:r w:rsidRPr="00CC2024">
        <w:rPr>
          <w:rFonts w:ascii="Times New Roman" w:hAnsi="Times New Roman"/>
          <w:sz w:val="24"/>
          <w:szCs w:val="24"/>
          <w:lang w:val="lv-LV"/>
        </w:rPr>
        <w:t>(90 – 104). Rīga: BAT.</w:t>
      </w:r>
    </w:p>
    <w:p w14:paraId="2CD2BD31" w14:textId="77777777" w:rsidR="007354DA" w:rsidRPr="00E328D1" w:rsidRDefault="007354DA" w:rsidP="00E328D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E328D1">
        <w:rPr>
          <w:rFonts w:ascii="Times New Roman" w:hAnsi="Times New Roman"/>
          <w:sz w:val="24"/>
          <w:szCs w:val="24"/>
          <w:lang w:val="lv-LV"/>
        </w:rPr>
        <w:t>Gilgun, J. F. (2014). Writing</w:t>
      </w:r>
      <w:r w:rsidR="001B3283"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sz w:val="24"/>
          <w:szCs w:val="24"/>
          <w:lang w:val="lv-LV"/>
        </w:rPr>
        <w:t>up</w:t>
      </w:r>
      <w:r w:rsidR="001B3283"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sz w:val="24"/>
          <w:szCs w:val="24"/>
          <w:lang w:val="lv-LV"/>
        </w:rPr>
        <w:t>qualitative</w:t>
      </w:r>
      <w:r w:rsidR="001B3283"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sz w:val="24"/>
          <w:szCs w:val="24"/>
          <w:lang w:val="lv-LV"/>
        </w:rPr>
        <w:t xml:space="preserve">research. In P. Leavy (Ed.), </w:t>
      </w:r>
      <w:r w:rsidRPr="00E328D1">
        <w:rPr>
          <w:rFonts w:ascii="Times New Roman" w:hAnsi="Times New Roman"/>
          <w:i/>
          <w:sz w:val="24"/>
          <w:szCs w:val="24"/>
          <w:lang w:val="lv-LV"/>
        </w:rPr>
        <w:t>The</w:t>
      </w:r>
      <w:r w:rsidR="001B3283" w:rsidRPr="00E328D1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i/>
          <w:sz w:val="24"/>
          <w:szCs w:val="24"/>
          <w:lang w:val="lv-LV"/>
        </w:rPr>
        <w:t>Oxford</w:t>
      </w:r>
      <w:r w:rsidR="001B3283" w:rsidRPr="00E328D1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i/>
          <w:sz w:val="24"/>
          <w:szCs w:val="24"/>
          <w:lang w:val="lv-LV"/>
        </w:rPr>
        <w:t>handbook</w:t>
      </w:r>
      <w:r w:rsidR="001B3283" w:rsidRPr="00E328D1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i/>
          <w:sz w:val="24"/>
          <w:szCs w:val="24"/>
          <w:lang w:val="lv-LV"/>
        </w:rPr>
        <w:t>of</w:t>
      </w:r>
      <w:r w:rsidR="001B3283" w:rsidRPr="00E328D1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i/>
          <w:sz w:val="24"/>
          <w:szCs w:val="24"/>
          <w:lang w:val="lv-LV"/>
        </w:rPr>
        <w:t>qualitative</w:t>
      </w:r>
      <w:r w:rsidR="001B3283" w:rsidRPr="00E328D1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i/>
          <w:sz w:val="24"/>
          <w:szCs w:val="24"/>
          <w:lang w:val="lv-LV"/>
        </w:rPr>
        <w:t>research</w:t>
      </w:r>
      <w:r w:rsidRPr="00E328D1">
        <w:rPr>
          <w:rFonts w:ascii="Times New Roman" w:hAnsi="Times New Roman"/>
          <w:sz w:val="24"/>
          <w:szCs w:val="24"/>
          <w:lang w:val="lv-LV"/>
        </w:rPr>
        <w:t xml:space="preserve"> (658–676). Oxford: Oxford</w:t>
      </w:r>
      <w:r w:rsidR="001B3283"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sz w:val="24"/>
          <w:szCs w:val="24"/>
          <w:lang w:val="lv-LV"/>
        </w:rPr>
        <w:t>University</w:t>
      </w:r>
      <w:r w:rsidR="001B3283"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sz w:val="24"/>
          <w:szCs w:val="24"/>
          <w:lang w:val="lv-LV"/>
        </w:rPr>
        <w:t>Press.</w:t>
      </w:r>
    </w:p>
    <w:p w14:paraId="2BB0DCAA" w14:textId="77777777" w:rsidR="007354DA" w:rsidRPr="00E328D1" w:rsidRDefault="007354DA" w:rsidP="00E328D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B0E33C2" w14:textId="77777777" w:rsidR="00743FD5" w:rsidRPr="00E328D1" w:rsidRDefault="009D2678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E328D1">
        <w:rPr>
          <w:rFonts w:ascii="Times New Roman" w:hAnsi="Times New Roman"/>
          <w:b/>
          <w:i/>
          <w:sz w:val="24"/>
          <w:szCs w:val="24"/>
          <w:lang w:val="en-GB"/>
        </w:rPr>
        <w:t>Presenting articles</w:t>
      </w:r>
    </w:p>
    <w:p w14:paraId="2AE476B0" w14:textId="77777777" w:rsidR="007354DA" w:rsidRPr="00E328D1" w:rsidRDefault="007354DA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</w:p>
    <w:p w14:paraId="19AA1648" w14:textId="77777777" w:rsidR="007354DA" w:rsidRPr="00E328D1" w:rsidRDefault="00300EF9" w:rsidP="00E328D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, A., &amp;</w:t>
      </w: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 xml:space="preserve">, B. 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>(</w:t>
      </w:r>
      <w:r w:rsidRPr="00E328D1">
        <w:rPr>
          <w:rFonts w:ascii="Times New Roman" w:hAnsi="Times New Roman"/>
          <w:sz w:val="24"/>
          <w:szCs w:val="24"/>
          <w:lang w:val="en-GB"/>
        </w:rPr>
        <w:t>year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Article Title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9D2678" w:rsidRPr="00E328D1">
        <w:rPr>
          <w:rFonts w:ascii="Times New Roman" w:hAnsi="Times New Roman"/>
          <w:i/>
          <w:sz w:val="24"/>
          <w:szCs w:val="24"/>
          <w:lang w:val="en-GB"/>
        </w:rPr>
        <w:t>Publication Title</w:t>
      </w:r>
      <w:r w:rsidR="00EF5732" w:rsidRPr="00E328D1">
        <w:rPr>
          <w:rFonts w:ascii="Times New Roman" w:hAnsi="Times New Roman"/>
          <w:i/>
          <w:sz w:val="24"/>
          <w:szCs w:val="24"/>
          <w:lang w:val="en-GB"/>
        </w:rPr>
        <w:t xml:space="preserve">, </w:t>
      </w:r>
      <w:r w:rsidR="009D2678" w:rsidRPr="00E328D1">
        <w:rPr>
          <w:rFonts w:ascii="Times New Roman" w:hAnsi="Times New Roman"/>
          <w:i/>
          <w:sz w:val="24"/>
          <w:szCs w:val="24"/>
          <w:lang w:val="en-GB"/>
        </w:rPr>
        <w:t>volume number</w:t>
      </w:r>
      <w:r w:rsidR="001B3283" w:rsidRPr="00E328D1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>(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publication number)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pages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2D25818E" w14:textId="77777777" w:rsidR="00EF5732" w:rsidRPr="00E328D1" w:rsidRDefault="00EF5732" w:rsidP="00E328D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2E7DD4F" w14:textId="77777777" w:rsidR="00EF5732" w:rsidRPr="00E328D1" w:rsidRDefault="009D2678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If the article has a digital identification number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 (DOI), </w:t>
      </w:r>
      <w:r w:rsidRPr="00E328D1">
        <w:rPr>
          <w:rFonts w:ascii="Times New Roman" w:hAnsi="Times New Roman"/>
          <w:sz w:val="24"/>
          <w:szCs w:val="24"/>
          <w:lang w:val="en-GB"/>
        </w:rPr>
        <w:t>it is specified after the page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6421E66E" w14:textId="77777777" w:rsidR="00EF5732" w:rsidRPr="00E328D1" w:rsidRDefault="00EF5732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391F5C9" w14:textId="77777777" w:rsidR="00EF5732" w:rsidRPr="00E328D1" w:rsidRDefault="00300EF9" w:rsidP="00E328D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lastRenderedPageBreak/>
        <w:t>Author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>, A., &amp;</w:t>
      </w: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>, B. (</w:t>
      </w:r>
      <w:r w:rsidRPr="00E328D1">
        <w:rPr>
          <w:rFonts w:ascii="Times New Roman" w:hAnsi="Times New Roman"/>
          <w:sz w:val="24"/>
          <w:szCs w:val="24"/>
          <w:lang w:val="en-GB"/>
        </w:rPr>
        <w:t>year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 xml:space="preserve">Article Title. </w:t>
      </w:r>
      <w:r w:rsidR="009D2678" w:rsidRPr="00E328D1">
        <w:rPr>
          <w:rFonts w:ascii="Times New Roman" w:hAnsi="Times New Roman"/>
          <w:i/>
          <w:sz w:val="24"/>
          <w:szCs w:val="24"/>
          <w:lang w:val="en-GB"/>
        </w:rPr>
        <w:t>Publication Title, volume number</w:t>
      </w:r>
      <w:r w:rsidR="001B3283" w:rsidRPr="00E328D1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(publication number), pages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. DOI: </w:t>
      </w:r>
      <w:hyperlink r:id="rId12" w:history="1">
        <w:r w:rsidR="00EF5732" w:rsidRPr="00E328D1">
          <w:rPr>
            <w:rStyle w:val="Hyperlink"/>
            <w:rFonts w:ascii="Times New Roman" w:hAnsi="Times New Roman"/>
            <w:color w:val="auto"/>
            <w:sz w:val="24"/>
            <w:szCs w:val="24"/>
            <w:lang w:val="en-GB"/>
          </w:rPr>
          <w:t>https://doi.org/xx.xxx/yyyy</w:t>
        </w:r>
      </w:hyperlink>
    </w:p>
    <w:p w14:paraId="118EE21C" w14:textId="77777777" w:rsidR="00EF5732" w:rsidRPr="00E328D1" w:rsidRDefault="00EF5732" w:rsidP="00E328D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31850797" w14:textId="77777777" w:rsidR="00EF5732" w:rsidRPr="00E328D1" w:rsidRDefault="009D2678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 xml:space="preserve">If the article is accessible in an electronic publication but has no 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DOI, </w:t>
      </w:r>
      <w:r w:rsidR="00D17342" w:rsidRPr="00E328D1">
        <w:rPr>
          <w:rFonts w:ascii="Times New Roman" w:hAnsi="Times New Roman"/>
          <w:sz w:val="24"/>
          <w:szCs w:val="24"/>
          <w:lang w:val="en-GB"/>
        </w:rPr>
        <w:t>the link is provided</w:t>
      </w:r>
      <w:r w:rsidR="00072A9B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D17342" w:rsidRPr="00E328D1">
        <w:rPr>
          <w:rFonts w:ascii="Times New Roman" w:hAnsi="Times New Roman"/>
          <w:sz w:val="24"/>
          <w:szCs w:val="24"/>
          <w:lang w:val="en-GB"/>
        </w:rPr>
        <w:t>For Latvian sources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>, write</w:t>
      </w:r>
      <w:r w:rsidR="001B3283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>“</w:t>
      </w:r>
      <w:proofErr w:type="spellStart"/>
      <w:r w:rsidR="005A7D21" w:rsidRPr="00E328D1">
        <w:rPr>
          <w:rFonts w:ascii="Times New Roman" w:hAnsi="Times New Roman"/>
          <w:sz w:val="24"/>
          <w:szCs w:val="24"/>
          <w:lang w:val="en-GB"/>
        </w:rPr>
        <w:t>Pieejams</w:t>
      </w:r>
      <w:proofErr w:type="spellEnd"/>
      <w:r w:rsidR="005A7D21" w:rsidRPr="00E328D1">
        <w:rPr>
          <w:rFonts w:ascii="Times New Roman" w:hAnsi="Times New Roman"/>
          <w:sz w:val="24"/>
          <w:szCs w:val="24"/>
          <w:lang w:val="en-GB"/>
        </w:rPr>
        <w:t>” before</w:t>
      </w:r>
      <w:r w:rsidR="00D17342" w:rsidRPr="00E328D1">
        <w:rPr>
          <w:rFonts w:ascii="Times New Roman" w:hAnsi="Times New Roman"/>
          <w:sz w:val="24"/>
          <w:szCs w:val="24"/>
          <w:lang w:val="en-GB"/>
        </w:rPr>
        <w:t xml:space="preserve"> the link</w:t>
      </w:r>
      <w:r w:rsidR="00072A9B" w:rsidRPr="00E328D1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D17342" w:rsidRPr="00E328D1">
        <w:rPr>
          <w:rFonts w:ascii="Times New Roman" w:hAnsi="Times New Roman"/>
          <w:sz w:val="24"/>
          <w:szCs w:val="24"/>
          <w:lang w:val="en-GB"/>
        </w:rPr>
        <w:t>for sources in an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>o</w:t>
      </w:r>
      <w:r w:rsidR="00D17342" w:rsidRPr="00E328D1">
        <w:rPr>
          <w:rFonts w:ascii="Times New Roman" w:hAnsi="Times New Roman"/>
          <w:sz w:val="24"/>
          <w:szCs w:val="24"/>
          <w:lang w:val="en-GB"/>
        </w:rPr>
        <w:t xml:space="preserve">ther language 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>– “</w:t>
      </w:r>
      <w:r w:rsidR="00072A9B" w:rsidRPr="00E328D1">
        <w:rPr>
          <w:rFonts w:ascii="Times New Roman" w:hAnsi="Times New Roman"/>
          <w:sz w:val="24"/>
          <w:szCs w:val="24"/>
          <w:lang w:val="en-GB"/>
        </w:rPr>
        <w:t>Retrieved from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>”</w:t>
      </w:r>
      <w:r w:rsidR="00072A9B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57810744" w14:textId="77777777" w:rsidR="00EF5732" w:rsidRPr="00E328D1" w:rsidRDefault="00EF5732" w:rsidP="00E328D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GB"/>
        </w:rPr>
      </w:pPr>
    </w:p>
    <w:p w14:paraId="0C00ACA0" w14:textId="77777777" w:rsidR="00EF5732" w:rsidRPr="00E328D1" w:rsidRDefault="00300EF9" w:rsidP="00E328D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>, A., &amp;</w:t>
      </w: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>, B. (</w:t>
      </w:r>
      <w:r w:rsidRPr="00E328D1">
        <w:rPr>
          <w:rFonts w:ascii="Times New Roman" w:hAnsi="Times New Roman"/>
          <w:sz w:val="24"/>
          <w:szCs w:val="24"/>
          <w:lang w:val="en-GB"/>
        </w:rPr>
        <w:t>year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 xml:space="preserve">Article Title. </w:t>
      </w:r>
      <w:r w:rsidR="009D2678" w:rsidRPr="00E328D1">
        <w:rPr>
          <w:rFonts w:ascii="Times New Roman" w:hAnsi="Times New Roman"/>
          <w:i/>
          <w:sz w:val="24"/>
          <w:szCs w:val="24"/>
          <w:lang w:val="en-GB"/>
        </w:rPr>
        <w:t>Publication Title, volume number</w:t>
      </w:r>
      <w:r w:rsidR="001B3283" w:rsidRPr="00E328D1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(publication number)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D17342" w:rsidRPr="00E328D1">
        <w:rPr>
          <w:rFonts w:ascii="Times New Roman" w:hAnsi="Times New Roman"/>
          <w:sz w:val="24"/>
          <w:szCs w:val="24"/>
          <w:lang w:val="en-GB"/>
        </w:rPr>
        <w:t>Retrieved from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: </w:t>
      </w:r>
      <w:hyperlink r:id="rId13" w:history="1">
        <w:r w:rsidR="00EF5732" w:rsidRPr="00E328D1">
          <w:rPr>
            <w:rStyle w:val="Hyperlink"/>
            <w:rFonts w:ascii="Times New Roman" w:hAnsi="Times New Roman"/>
            <w:color w:val="auto"/>
            <w:sz w:val="24"/>
            <w:szCs w:val="24"/>
            <w:lang w:val="en-GB"/>
          </w:rPr>
          <w:t>http://www.someaddress.com/full/url/</w:t>
        </w:r>
      </w:hyperlink>
    </w:p>
    <w:p w14:paraId="10EB1F57" w14:textId="77777777" w:rsidR="00373171" w:rsidRPr="00E328D1" w:rsidRDefault="00373171" w:rsidP="00E328D1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271DFC56" w14:textId="77777777" w:rsidR="00373171" w:rsidRPr="00E328D1" w:rsidRDefault="001B3283" w:rsidP="00E328D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If statistics from databases a</w:t>
      </w:r>
      <w:r w:rsidR="0061448E" w:rsidRPr="00E328D1">
        <w:rPr>
          <w:rFonts w:ascii="Times New Roman" w:hAnsi="Times New Roman"/>
          <w:sz w:val="24"/>
          <w:szCs w:val="24"/>
          <w:lang w:val="en-GB"/>
        </w:rPr>
        <w:t xml:space="preserve">re used, indicate the database and </w:t>
      </w:r>
      <w:r w:rsidRPr="00E328D1">
        <w:rPr>
          <w:rFonts w:ascii="Times New Roman" w:hAnsi="Times New Roman"/>
          <w:sz w:val="24"/>
          <w:szCs w:val="24"/>
          <w:lang w:val="en-GB"/>
        </w:rPr>
        <w:t>the link where the data is available.</w:t>
      </w:r>
    </w:p>
    <w:p w14:paraId="44663DC4" w14:textId="77777777" w:rsidR="00EF5732" w:rsidRPr="00E328D1" w:rsidRDefault="00EF5732" w:rsidP="00E328D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lv-LV"/>
        </w:rPr>
      </w:pPr>
    </w:p>
    <w:p w14:paraId="215C6FD5" w14:textId="77777777" w:rsidR="00072A9B" w:rsidRPr="00E328D1" w:rsidRDefault="0061448E" w:rsidP="00E328D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lv-LV"/>
        </w:rPr>
      </w:pPr>
      <w:r w:rsidRPr="00E328D1">
        <w:rPr>
          <w:rFonts w:ascii="Times New Roman" w:hAnsi="Times New Roman"/>
          <w:i/>
          <w:sz w:val="24"/>
          <w:szCs w:val="24"/>
          <w:lang w:val="lv-LV"/>
        </w:rPr>
        <w:t>Example</w:t>
      </w:r>
      <w:r w:rsidR="00072A9B" w:rsidRPr="00E328D1">
        <w:rPr>
          <w:rFonts w:ascii="Times New Roman" w:hAnsi="Times New Roman"/>
          <w:i/>
          <w:sz w:val="24"/>
          <w:szCs w:val="24"/>
          <w:lang w:val="lv-LV"/>
        </w:rPr>
        <w:t>:</w:t>
      </w:r>
    </w:p>
    <w:p w14:paraId="723AF9DF" w14:textId="77777777" w:rsidR="00EF5732" w:rsidRPr="00E328D1" w:rsidRDefault="00EF5732" w:rsidP="00E328D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Bernstein, M. (2002). 10 tips on writing the living web. </w:t>
      </w:r>
      <w:r w:rsidRPr="00E328D1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en-US"/>
        </w:rPr>
        <w:t>A List Apart: For People Who Make Websites, 149</w:t>
      </w:r>
      <w:r w:rsidRPr="00E328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 Retrieved from http://www.alistapart.com/articles/writeliving</w:t>
      </w:r>
    </w:p>
    <w:p w14:paraId="5B90C264" w14:textId="77777777" w:rsidR="00EF5732" w:rsidRPr="00E328D1" w:rsidRDefault="00EF5732" w:rsidP="00E328D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Bunce, D., &amp;</w:t>
      </w:r>
      <w:r w:rsidR="0061448E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Murden, F. (2006). Age, aerobic fitness, executive function, and episodic memory. </w:t>
      </w:r>
      <w:r w:rsidRPr="00E328D1">
        <w:rPr>
          <w:rFonts w:ascii="Times New Roman" w:hAnsi="Times New Roman"/>
          <w:i/>
          <w:sz w:val="24"/>
          <w:szCs w:val="24"/>
          <w:lang w:val="en-GB"/>
        </w:rPr>
        <w:t>European Journal of Cognitive Psychology, 18</w:t>
      </w:r>
      <w:r w:rsidRPr="00E328D1">
        <w:rPr>
          <w:rFonts w:ascii="Times New Roman" w:hAnsi="Times New Roman"/>
          <w:sz w:val="24"/>
          <w:szCs w:val="24"/>
          <w:lang w:val="en-GB"/>
        </w:rPr>
        <w:t>(2), 221-233. DOI:10.1080/09541440540000185</w:t>
      </w:r>
    </w:p>
    <w:p w14:paraId="5B7E6333" w14:textId="77777777" w:rsidR="00EF5732" w:rsidRPr="00E328D1" w:rsidRDefault="00EF5732" w:rsidP="00E328D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328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Harlow, H. F. (1983). Fundamentals for preparing psychology journal articles. </w:t>
      </w:r>
      <w:r w:rsidRPr="00E328D1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en-US"/>
        </w:rPr>
        <w:t>Journal of Comparative and Physiological Psychology, 55</w:t>
      </w:r>
      <w:r w:rsidRPr="00E328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893-896.</w:t>
      </w:r>
    </w:p>
    <w:p w14:paraId="1AB07272" w14:textId="77777777" w:rsidR="00072A9B" w:rsidRPr="00E328D1" w:rsidRDefault="00072A9B" w:rsidP="00E328D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328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Kenneth, I. A. (2000). A Buddhist response to the nature of human rights. Journal of Buddhist Ethics, 8. Retrieved from http://www.cac.psu.edu/jbe/twocont.html</w:t>
      </w:r>
    </w:p>
    <w:p w14:paraId="7E234DDC" w14:textId="77777777" w:rsidR="00EF5732" w:rsidRPr="00E328D1" w:rsidRDefault="00EF5732" w:rsidP="00E328D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328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Scruton, R. (1996). The eclipse of listening. </w:t>
      </w:r>
      <w:r w:rsidRPr="00E328D1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en-US"/>
        </w:rPr>
        <w:t>The</w:t>
      </w:r>
      <w:r w:rsidR="0061448E" w:rsidRPr="00E328D1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E328D1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en-US"/>
        </w:rPr>
        <w:t>New</w:t>
      </w:r>
      <w:r w:rsidR="0061448E" w:rsidRPr="00E328D1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E328D1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en-US"/>
        </w:rPr>
        <w:t>Criterion, 15</w:t>
      </w:r>
      <w:r w:rsidRPr="00E328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(3), 5-13.</w:t>
      </w:r>
    </w:p>
    <w:p w14:paraId="2B6EF7F2" w14:textId="77777777" w:rsidR="00373171" w:rsidRPr="00E328D1" w:rsidRDefault="00373171" w:rsidP="00E328D1">
      <w:pPr>
        <w:spacing w:after="0" w:line="240" w:lineRule="auto"/>
        <w:ind w:left="567" w:hanging="567"/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</w:pP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United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States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Department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of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Housing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and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Urban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Development. (2008). </w:t>
      </w:r>
      <w:r w:rsidRPr="00E328D1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lv-LV" w:eastAsia="lv-LV"/>
        </w:rPr>
        <w:t>Indiana income limits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[Datafile]. Retrieved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from https://www.huduser.org/Datasets/IL/IL08/in_fy2008.pdf</w:t>
      </w:r>
    </w:p>
    <w:p w14:paraId="5B2ABEAD" w14:textId="77777777" w:rsidR="004249CF" w:rsidRPr="00E328D1" w:rsidRDefault="004249CF" w:rsidP="00E32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sectPr w:rsidR="004249CF" w:rsidRPr="00E328D1" w:rsidSect="00630184">
      <w:headerReference w:type="default" r:id="rId14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20245" w14:textId="77777777" w:rsidR="00077076" w:rsidRDefault="00077076" w:rsidP="00077076">
      <w:pPr>
        <w:spacing w:after="0" w:line="240" w:lineRule="auto"/>
      </w:pPr>
      <w:r>
        <w:separator/>
      </w:r>
    </w:p>
  </w:endnote>
  <w:endnote w:type="continuationSeparator" w:id="0">
    <w:p w14:paraId="035C1BCB" w14:textId="77777777" w:rsidR="00077076" w:rsidRDefault="00077076" w:rsidP="0007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E5D3F" w14:textId="77777777" w:rsidR="00077076" w:rsidRDefault="00077076" w:rsidP="00077076">
      <w:pPr>
        <w:spacing w:after="0" w:line="240" w:lineRule="auto"/>
      </w:pPr>
      <w:r>
        <w:separator/>
      </w:r>
    </w:p>
  </w:footnote>
  <w:footnote w:type="continuationSeparator" w:id="0">
    <w:p w14:paraId="3C5C05A0" w14:textId="77777777" w:rsidR="00077076" w:rsidRDefault="00077076" w:rsidP="0007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4A5A" w14:textId="0F2C18F5" w:rsidR="00077076" w:rsidRPr="00077076" w:rsidRDefault="00077076" w:rsidP="00077076">
    <w:pPr>
      <w:pStyle w:val="Header"/>
      <w:ind w:left="-709" w:right="1983"/>
      <w:rPr>
        <w:lang w:val="en-US"/>
      </w:rPr>
    </w:pPr>
    <w:r>
      <w:rPr>
        <w:b/>
        <w:bCs/>
        <w:noProof/>
        <w:lang w:val="en-US"/>
      </w:rPr>
      <w:drawing>
        <wp:anchor distT="0" distB="0" distL="114300" distR="114300" simplePos="0" relativeHeight="251658240" behindDoc="1" locked="0" layoutInCell="1" allowOverlap="1" wp14:anchorId="07A1755A" wp14:editId="4097F7AF">
          <wp:simplePos x="0" y="0"/>
          <wp:positionH relativeFrom="column">
            <wp:posOffset>5119370</wp:posOffset>
          </wp:positionH>
          <wp:positionV relativeFrom="paragraph">
            <wp:posOffset>-155893</wp:posOffset>
          </wp:positionV>
          <wp:extent cx="1104900" cy="590550"/>
          <wp:effectExtent l="0" t="0" r="0" b="0"/>
          <wp:wrapThrough wrapText="bothSides">
            <wp:wrapPolygon edited="0">
              <wp:start x="0" y="0"/>
              <wp:lineTo x="0" y="20903"/>
              <wp:lineTo x="21228" y="20903"/>
              <wp:lineTo x="21228" y="0"/>
              <wp:lineTo x="0" y="0"/>
            </wp:wrapPolygon>
          </wp:wrapThrough>
          <wp:docPr id="4752584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076">
      <w:rPr>
        <w:b/>
        <w:bCs/>
        <w:noProof/>
        <w:lang w:val="en-US"/>
      </w:rPr>
      <w:t>Requirements for scientific articles submitted for Turiba University scientific conference proceedings, 2025</w:t>
    </w:r>
  </w:p>
  <w:p w14:paraId="2F3EC2CA" w14:textId="77777777" w:rsidR="00077076" w:rsidRPr="00077076" w:rsidRDefault="0007707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6066"/>
    <w:multiLevelType w:val="hybridMultilevel"/>
    <w:tmpl w:val="E9BEDA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9C29D6"/>
    <w:multiLevelType w:val="hybridMultilevel"/>
    <w:tmpl w:val="62CA6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7321B"/>
    <w:multiLevelType w:val="hybridMultilevel"/>
    <w:tmpl w:val="5DE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C3FBF"/>
    <w:multiLevelType w:val="hybridMultilevel"/>
    <w:tmpl w:val="D1542F0A"/>
    <w:lvl w:ilvl="0" w:tplc="17B28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F0C8F"/>
    <w:multiLevelType w:val="hybridMultilevel"/>
    <w:tmpl w:val="1FDC9810"/>
    <w:lvl w:ilvl="0" w:tplc="6F02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42899948">
    <w:abstractNumId w:val="1"/>
  </w:num>
  <w:num w:numId="2" w16cid:durableId="709107299">
    <w:abstractNumId w:val="0"/>
  </w:num>
  <w:num w:numId="3" w16cid:durableId="673649590">
    <w:abstractNumId w:val="3"/>
  </w:num>
  <w:num w:numId="4" w16cid:durableId="905072703">
    <w:abstractNumId w:val="4"/>
  </w:num>
  <w:num w:numId="5" w16cid:durableId="58292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sbQ0NjA1MzK0tDBU0lEKTi0uzszPAymwrAUAeRlyGywAAAA="/>
  </w:docVars>
  <w:rsids>
    <w:rsidRoot w:val="00D819CB"/>
    <w:rsid w:val="000214C2"/>
    <w:rsid w:val="00023449"/>
    <w:rsid w:val="000376AE"/>
    <w:rsid w:val="00053930"/>
    <w:rsid w:val="0005398A"/>
    <w:rsid w:val="00055851"/>
    <w:rsid w:val="00064392"/>
    <w:rsid w:val="000718FC"/>
    <w:rsid w:val="00072A9B"/>
    <w:rsid w:val="00077076"/>
    <w:rsid w:val="000841BF"/>
    <w:rsid w:val="000857DA"/>
    <w:rsid w:val="000916A5"/>
    <w:rsid w:val="0009217F"/>
    <w:rsid w:val="0009762C"/>
    <w:rsid w:val="000C127D"/>
    <w:rsid w:val="000D52A5"/>
    <w:rsid w:val="001023FC"/>
    <w:rsid w:val="0010631E"/>
    <w:rsid w:val="00116E86"/>
    <w:rsid w:val="001349A0"/>
    <w:rsid w:val="001405F8"/>
    <w:rsid w:val="00145BC0"/>
    <w:rsid w:val="00155C6C"/>
    <w:rsid w:val="00165020"/>
    <w:rsid w:val="00177C2F"/>
    <w:rsid w:val="00180EBC"/>
    <w:rsid w:val="00186B06"/>
    <w:rsid w:val="00191E62"/>
    <w:rsid w:val="00192435"/>
    <w:rsid w:val="001A0052"/>
    <w:rsid w:val="001A3F1F"/>
    <w:rsid w:val="001B159A"/>
    <w:rsid w:val="001B3283"/>
    <w:rsid w:val="001B6043"/>
    <w:rsid w:val="001B7A24"/>
    <w:rsid w:val="001D5103"/>
    <w:rsid w:val="001E5070"/>
    <w:rsid w:val="001F0271"/>
    <w:rsid w:val="001F5848"/>
    <w:rsid w:val="00207BD3"/>
    <w:rsid w:val="0021304E"/>
    <w:rsid w:val="0023327D"/>
    <w:rsid w:val="002410A2"/>
    <w:rsid w:val="00245D58"/>
    <w:rsid w:val="00262707"/>
    <w:rsid w:val="00276198"/>
    <w:rsid w:val="00280235"/>
    <w:rsid w:val="002843CC"/>
    <w:rsid w:val="00297C8A"/>
    <w:rsid w:val="002A060E"/>
    <w:rsid w:val="002A2589"/>
    <w:rsid w:val="002A7705"/>
    <w:rsid w:val="00300EF9"/>
    <w:rsid w:val="0030323B"/>
    <w:rsid w:val="00312FD6"/>
    <w:rsid w:val="00354416"/>
    <w:rsid w:val="0035542C"/>
    <w:rsid w:val="0036257B"/>
    <w:rsid w:val="00364D42"/>
    <w:rsid w:val="00373171"/>
    <w:rsid w:val="00377F3E"/>
    <w:rsid w:val="003E3291"/>
    <w:rsid w:val="003E50E5"/>
    <w:rsid w:val="003F2E8D"/>
    <w:rsid w:val="004249CF"/>
    <w:rsid w:val="00460C1F"/>
    <w:rsid w:val="00465999"/>
    <w:rsid w:val="004675C1"/>
    <w:rsid w:val="004A09C3"/>
    <w:rsid w:val="004D0E30"/>
    <w:rsid w:val="004E00D9"/>
    <w:rsid w:val="005032C1"/>
    <w:rsid w:val="00536B40"/>
    <w:rsid w:val="00557989"/>
    <w:rsid w:val="00562468"/>
    <w:rsid w:val="00562CEA"/>
    <w:rsid w:val="00567239"/>
    <w:rsid w:val="00582E0F"/>
    <w:rsid w:val="005A04D0"/>
    <w:rsid w:val="005A7D21"/>
    <w:rsid w:val="005B5B91"/>
    <w:rsid w:val="005C2821"/>
    <w:rsid w:val="005D0795"/>
    <w:rsid w:val="00602D59"/>
    <w:rsid w:val="0060611E"/>
    <w:rsid w:val="0061448E"/>
    <w:rsid w:val="006240C7"/>
    <w:rsid w:val="00630184"/>
    <w:rsid w:val="00644376"/>
    <w:rsid w:val="006456B2"/>
    <w:rsid w:val="00652CD1"/>
    <w:rsid w:val="00656017"/>
    <w:rsid w:val="00663BB3"/>
    <w:rsid w:val="006649C1"/>
    <w:rsid w:val="006706AA"/>
    <w:rsid w:val="00672045"/>
    <w:rsid w:val="00683E57"/>
    <w:rsid w:val="00684DBC"/>
    <w:rsid w:val="00685712"/>
    <w:rsid w:val="006A68FE"/>
    <w:rsid w:val="006B788F"/>
    <w:rsid w:val="006B79D5"/>
    <w:rsid w:val="006C0D33"/>
    <w:rsid w:val="006E1E84"/>
    <w:rsid w:val="00706D73"/>
    <w:rsid w:val="00732972"/>
    <w:rsid w:val="007354DA"/>
    <w:rsid w:val="00743FD5"/>
    <w:rsid w:val="007612FE"/>
    <w:rsid w:val="00763481"/>
    <w:rsid w:val="00763E96"/>
    <w:rsid w:val="007723D5"/>
    <w:rsid w:val="00780ECA"/>
    <w:rsid w:val="0078337F"/>
    <w:rsid w:val="007D7CB8"/>
    <w:rsid w:val="007E3658"/>
    <w:rsid w:val="0080529B"/>
    <w:rsid w:val="008076BF"/>
    <w:rsid w:val="008103C9"/>
    <w:rsid w:val="00815E89"/>
    <w:rsid w:val="00870113"/>
    <w:rsid w:val="008754E6"/>
    <w:rsid w:val="00887BEA"/>
    <w:rsid w:val="00897E94"/>
    <w:rsid w:val="008A7637"/>
    <w:rsid w:val="008B77F9"/>
    <w:rsid w:val="008C0869"/>
    <w:rsid w:val="008D6C4F"/>
    <w:rsid w:val="008E7FC2"/>
    <w:rsid w:val="00903CE1"/>
    <w:rsid w:val="00910CB4"/>
    <w:rsid w:val="009220CB"/>
    <w:rsid w:val="0092261F"/>
    <w:rsid w:val="00922AF9"/>
    <w:rsid w:val="009305F8"/>
    <w:rsid w:val="009512D1"/>
    <w:rsid w:val="009639DF"/>
    <w:rsid w:val="00980D6C"/>
    <w:rsid w:val="00996F8C"/>
    <w:rsid w:val="009974FD"/>
    <w:rsid w:val="009B17BB"/>
    <w:rsid w:val="009D2678"/>
    <w:rsid w:val="009D5938"/>
    <w:rsid w:val="009D730D"/>
    <w:rsid w:val="009F2CD8"/>
    <w:rsid w:val="00A108DE"/>
    <w:rsid w:val="00A11110"/>
    <w:rsid w:val="00A11867"/>
    <w:rsid w:val="00A134F8"/>
    <w:rsid w:val="00A136A0"/>
    <w:rsid w:val="00A242F2"/>
    <w:rsid w:val="00A30E71"/>
    <w:rsid w:val="00A32994"/>
    <w:rsid w:val="00A34B55"/>
    <w:rsid w:val="00A440AE"/>
    <w:rsid w:val="00A7005D"/>
    <w:rsid w:val="00A76B8F"/>
    <w:rsid w:val="00A877A6"/>
    <w:rsid w:val="00AB167C"/>
    <w:rsid w:val="00AE40AA"/>
    <w:rsid w:val="00AF6860"/>
    <w:rsid w:val="00B13646"/>
    <w:rsid w:val="00B27EF7"/>
    <w:rsid w:val="00B3151F"/>
    <w:rsid w:val="00B33C9A"/>
    <w:rsid w:val="00B46463"/>
    <w:rsid w:val="00B640BD"/>
    <w:rsid w:val="00B749AA"/>
    <w:rsid w:val="00B76968"/>
    <w:rsid w:val="00B76A0C"/>
    <w:rsid w:val="00B856BC"/>
    <w:rsid w:val="00BA25CD"/>
    <w:rsid w:val="00BB2797"/>
    <w:rsid w:val="00BB67AE"/>
    <w:rsid w:val="00BC3A59"/>
    <w:rsid w:val="00BC3E00"/>
    <w:rsid w:val="00C04B52"/>
    <w:rsid w:val="00C10906"/>
    <w:rsid w:val="00C1140F"/>
    <w:rsid w:val="00C3432C"/>
    <w:rsid w:val="00C376A5"/>
    <w:rsid w:val="00C52DF6"/>
    <w:rsid w:val="00C7555C"/>
    <w:rsid w:val="00CB30B9"/>
    <w:rsid w:val="00CC7E08"/>
    <w:rsid w:val="00CD0C09"/>
    <w:rsid w:val="00CD557E"/>
    <w:rsid w:val="00CF64FF"/>
    <w:rsid w:val="00D12144"/>
    <w:rsid w:val="00D159FA"/>
    <w:rsid w:val="00D17342"/>
    <w:rsid w:val="00D4209F"/>
    <w:rsid w:val="00D5314D"/>
    <w:rsid w:val="00D663D2"/>
    <w:rsid w:val="00D819CB"/>
    <w:rsid w:val="00D91100"/>
    <w:rsid w:val="00DA05CC"/>
    <w:rsid w:val="00DA582D"/>
    <w:rsid w:val="00DB684F"/>
    <w:rsid w:val="00DB7D46"/>
    <w:rsid w:val="00DC0892"/>
    <w:rsid w:val="00DC7A57"/>
    <w:rsid w:val="00DD56D5"/>
    <w:rsid w:val="00E138C6"/>
    <w:rsid w:val="00E13A18"/>
    <w:rsid w:val="00E17C27"/>
    <w:rsid w:val="00E328D1"/>
    <w:rsid w:val="00E351E5"/>
    <w:rsid w:val="00E44922"/>
    <w:rsid w:val="00E44D04"/>
    <w:rsid w:val="00E511E4"/>
    <w:rsid w:val="00E543AF"/>
    <w:rsid w:val="00E61F5A"/>
    <w:rsid w:val="00EA4348"/>
    <w:rsid w:val="00EC06EB"/>
    <w:rsid w:val="00EC2CAA"/>
    <w:rsid w:val="00EC6122"/>
    <w:rsid w:val="00ED28ED"/>
    <w:rsid w:val="00ED2A66"/>
    <w:rsid w:val="00ED4C1D"/>
    <w:rsid w:val="00EE614D"/>
    <w:rsid w:val="00EF5431"/>
    <w:rsid w:val="00EF5732"/>
    <w:rsid w:val="00EF7443"/>
    <w:rsid w:val="00F02DCE"/>
    <w:rsid w:val="00F130DE"/>
    <w:rsid w:val="00F1760D"/>
    <w:rsid w:val="00F200D8"/>
    <w:rsid w:val="00F24EC2"/>
    <w:rsid w:val="00F335BA"/>
    <w:rsid w:val="00F40005"/>
    <w:rsid w:val="00F42D06"/>
    <w:rsid w:val="00F46E41"/>
    <w:rsid w:val="00F665F6"/>
    <w:rsid w:val="00F870C0"/>
    <w:rsid w:val="00F90C68"/>
    <w:rsid w:val="00F9574C"/>
    <w:rsid w:val="00FB130E"/>
    <w:rsid w:val="00FB3C63"/>
    <w:rsid w:val="00FB45F8"/>
    <w:rsid w:val="00FD481B"/>
    <w:rsid w:val="00FD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8872FF"/>
  <w15:docId w15:val="{991A4434-828F-414F-B959-728A59B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32"/>
    <w:pPr>
      <w:spacing w:after="200" w:line="276" w:lineRule="auto"/>
    </w:pPr>
    <w:rPr>
      <w:sz w:val="22"/>
      <w:szCs w:val="22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903C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lv-LV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C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lv-LV" w:eastAsia="en-US"/>
    </w:rPr>
  </w:style>
  <w:style w:type="paragraph" w:styleId="Heading3">
    <w:name w:val="heading 3"/>
    <w:basedOn w:val="Normal"/>
    <w:link w:val="Heading3Char"/>
    <w:uiPriority w:val="9"/>
    <w:qFormat/>
    <w:rsid w:val="00903CE1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sz w:val="27"/>
      <w:szCs w:val="27"/>
      <w:lang w:val="en-US" w:eastAsia="lv-LV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3CE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lv-LV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3CE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lv-LV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3CE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val="lv-LV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053930"/>
    <w:pPr>
      <w:spacing w:before="240" w:after="60" w:line="240" w:lineRule="auto"/>
      <w:ind w:left="3312" w:hanging="720"/>
      <w:outlineLvl w:val="6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053930"/>
    <w:pPr>
      <w:spacing w:before="240" w:after="60" w:line="240" w:lineRule="auto"/>
      <w:ind w:left="4032" w:hanging="720"/>
      <w:outlineLvl w:val="7"/>
    </w:pPr>
    <w:rPr>
      <w:rFonts w:ascii="Times New Roman" w:eastAsia="Times New Roman" w:hAnsi="Times New Roman"/>
      <w:i/>
      <w:iCs/>
      <w:sz w:val="16"/>
      <w:szCs w:val="16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053930"/>
    <w:pPr>
      <w:spacing w:before="240" w:after="60" w:line="240" w:lineRule="auto"/>
      <w:ind w:left="4752" w:hanging="720"/>
      <w:outlineLvl w:val="8"/>
    </w:pPr>
    <w:rPr>
      <w:rFonts w:ascii="Times New Roman" w:eastAsia="Times New Roman" w:hAnsi="Times New Roman"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CE1"/>
    <w:rPr>
      <w:rFonts w:asciiTheme="majorHAnsi" w:eastAsiaTheme="majorEastAsia" w:hAnsiTheme="majorHAnsi" w:cstheme="majorBidi"/>
      <w:b/>
      <w:bCs/>
      <w:kern w:val="32"/>
      <w:sz w:val="32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CE1"/>
    <w:rPr>
      <w:rFonts w:asciiTheme="majorHAnsi" w:eastAsiaTheme="majorEastAsia" w:hAnsiTheme="majorHAnsi" w:cstheme="majorBidi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903CE1"/>
    <w:rPr>
      <w:rFonts w:ascii="Times New Roman" w:eastAsiaTheme="majorEastAsia" w:hAnsi="Times New Roman" w:cstheme="majorBidi"/>
      <w:b/>
      <w:bCs/>
      <w:sz w:val="27"/>
      <w:szCs w:val="27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CE1"/>
    <w:rPr>
      <w:rFonts w:asciiTheme="minorHAnsi" w:eastAsiaTheme="minorEastAsia" w:hAnsiTheme="minorHAnsi" w:cstheme="minorBidi"/>
      <w:b/>
      <w:bCs/>
      <w:sz w:val="28"/>
      <w:szCs w:val="28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CE1"/>
    <w:rPr>
      <w:rFonts w:asciiTheme="minorHAnsi" w:eastAsiaTheme="minorEastAsia" w:hAnsiTheme="minorHAnsi" w:cstheme="minorBidi"/>
      <w:b/>
      <w:bCs/>
      <w:i/>
      <w:iCs/>
      <w:sz w:val="26"/>
      <w:szCs w:val="26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CE1"/>
    <w:rPr>
      <w:rFonts w:asciiTheme="minorHAnsi" w:eastAsiaTheme="minorEastAsia" w:hAnsiTheme="minorHAnsi" w:cstheme="minorBidi"/>
      <w:b/>
      <w:bCs/>
      <w:sz w:val="22"/>
      <w:szCs w:val="22"/>
      <w:lang w:val="lv-LV"/>
    </w:rPr>
  </w:style>
  <w:style w:type="paragraph" w:styleId="Caption">
    <w:name w:val="caption"/>
    <w:basedOn w:val="Normal"/>
    <w:next w:val="Normal"/>
    <w:unhideWhenUsed/>
    <w:qFormat/>
    <w:rsid w:val="00903CE1"/>
    <w:rPr>
      <w:rFonts w:eastAsia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03CE1"/>
    <w:rPr>
      <w:b/>
      <w:bCs/>
    </w:rPr>
  </w:style>
  <w:style w:type="character" w:styleId="Emphasis">
    <w:name w:val="Emphasis"/>
    <w:basedOn w:val="DefaultParagraphFont"/>
    <w:uiPriority w:val="20"/>
    <w:qFormat/>
    <w:rsid w:val="00903CE1"/>
    <w:rPr>
      <w:i/>
      <w:iCs/>
    </w:rPr>
  </w:style>
  <w:style w:type="paragraph" w:styleId="ListParagraph">
    <w:name w:val="List Paragraph"/>
    <w:basedOn w:val="Normal"/>
    <w:uiPriority w:val="34"/>
    <w:qFormat/>
    <w:rsid w:val="00903C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lv-LV"/>
    </w:rPr>
  </w:style>
  <w:style w:type="paragraph" w:customStyle="1" w:styleId="IATED-PaperTitle">
    <w:name w:val="IATED-Paper Title"/>
    <w:next w:val="Normal"/>
    <w:qFormat/>
    <w:rsid w:val="00D819CB"/>
    <w:pPr>
      <w:spacing w:before="240" w:after="240"/>
      <w:jc w:val="center"/>
    </w:pPr>
    <w:rPr>
      <w:rFonts w:ascii="Arial" w:eastAsia="Times New Roman" w:hAnsi="Arial" w:cs="Arial"/>
      <w:b/>
      <w:bCs/>
      <w:caps/>
      <w:sz w:val="28"/>
      <w:szCs w:val="24"/>
      <w:lang w:eastAsia="es-ES"/>
    </w:rPr>
  </w:style>
  <w:style w:type="paragraph" w:customStyle="1" w:styleId="IATED-Authors">
    <w:name w:val="IATED-Authors"/>
    <w:next w:val="IATED-Affiliation"/>
    <w:qFormat/>
    <w:rsid w:val="00D819CB"/>
    <w:pPr>
      <w:spacing w:after="120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IATED-Affiliation">
    <w:name w:val="IATED-Affiliation"/>
    <w:qFormat/>
    <w:rsid w:val="00D819CB"/>
    <w:pPr>
      <w:jc w:val="center"/>
    </w:pPr>
    <w:rPr>
      <w:rFonts w:ascii="Arial" w:eastAsia="Times New Roman" w:hAnsi="Arial" w:cs="Arial"/>
      <w:i/>
      <w:sz w:val="22"/>
      <w:szCs w:val="24"/>
      <w:lang w:eastAsia="es-ES"/>
    </w:rPr>
  </w:style>
  <w:style w:type="character" w:customStyle="1" w:styleId="hps">
    <w:name w:val="hps"/>
    <w:basedOn w:val="DefaultParagraphFont"/>
    <w:rsid w:val="00B33C9A"/>
  </w:style>
  <w:style w:type="character" w:customStyle="1" w:styleId="Heading7Char">
    <w:name w:val="Heading 7 Char"/>
    <w:basedOn w:val="DefaultParagraphFont"/>
    <w:link w:val="Heading7"/>
    <w:uiPriority w:val="9"/>
    <w:rsid w:val="00053930"/>
    <w:rPr>
      <w:rFonts w:ascii="Times New Roman" w:eastAsia="Times New Roman" w:hAnsi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053930"/>
    <w:rPr>
      <w:rFonts w:ascii="Times New Roman" w:eastAsia="Times New Roman" w:hAnsi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053930"/>
    <w:rPr>
      <w:rFonts w:ascii="Times New Roman" w:eastAsia="Times New Roman" w:hAnsi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0539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53930"/>
    <w:rPr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A0"/>
    <w:rPr>
      <w:rFonts w:ascii="Tahom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8D6C4F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8D6C4F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6C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40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B17B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4249C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4249C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3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2C1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2C1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4675C1"/>
    <w:rPr>
      <w:sz w:val="22"/>
      <w:szCs w:val="22"/>
      <w:lang w:val="ru-RU" w:eastAsia="ru-RU"/>
    </w:rPr>
  </w:style>
  <w:style w:type="character" w:customStyle="1" w:styleId="mlvvgloss">
    <w:name w:val="mlvv_gloss"/>
    <w:basedOn w:val="DefaultParagraphFont"/>
    <w:rsid w:val="002A7705"/>
  </w:style>
  <w:style w:type="character" w:customStyle="1" w:styleId="mlvvvariant">
    <w:name w:val="mlvv_variant"/>
    <w:basedOn w:val="DefaultParagraphFont"/>
    <w:rsid w:val="002A7705"/>
  </w:style>
  <w:style w:type="character" w:customStyle="1" w:styleId="longtext">
    <w:name w:val="long_text"/>
    <w:basedOn w:val="DefaultParagraphFont"/>
    <w:qFormat/>
    <w:rsid w:val="006456B2"/>
  </w:style>
  <w:style w:type="paragraph" w:styleId="Header">
    <w:name w:val="header"/>
    <w:basedOn w:val="Normal"/>
    <w:link w:val="HeaderChar"/>
    <w:uiPriority w:val="99"/>
    <w:unhideWhenUsed/>
    <w:rsid w:val="00077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076"/>
    <w:rPr>
      <w:sz w:val="22"/>
      <w:szCs w:val="22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77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076"/>
    <w:rPr>
      <w:sz w:val="22"/>
      <w:szCs w:val="22"/>
      <w:lang w:val="ru-RU" w:eastAsia="ru-RU"/>
    </w:rPr>
  </w:style>
  <w:style w:type="paragraph" w:styleId="NoSpacing">
    <w:name w:val="No Spacing"/>
    <w:uiPriority w:val="1"/>
    <w:qFormat/>
    <w:rsid w:val="00077076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someaddress.com/full/ur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xx.xxx/yyy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iffith.edu.au/library/study/referencing/apa-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ranslit.c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iffith.edu.au/library/study/referencing/apa-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Risk likelihood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Sheet1!$A$2:$A$30</c:f>
              <c:strCache>
                <c:ptCount val="29"/>
                <c:pt idx="0">
                  <c:v>R1</c:v>
                </c:pt>
                <c:pt idx="1">
                  <c:v>R2</c:v>
                </c:pt>
                <c:pt idx="2">
                  <c:v>R3</c:v>
                </c:pt>
                <c:pt idx="3">
                  <c:v>R4</c:v>
                </c:pt>
                <c:pt idx="4">
                  <c:v>R5</c:v>
                </c:pt>
                <c:pt idx="5">
                  <c:v>R6</c:v>
                </c:pt>
                <c:pt idx="6">
                  <c:v>R7</c:v>
                </c:pt>
                <c:pt idx="7">
                  <c:v>R8</c:v>
                </c:pt>
                <c:pt idx="8">
                  <c:v>R9</c:v>
                </c:pt>
                <c:pt idx="9">
                  <c:v>R10</c:v>
                </c:pt>
                <c:pt idx="10">
                  <c:v>C1</c:v>
                </c:pt>
                <c:pt idx="11">
                  <c:v>C2</c:v>
                </c:pt>
                <c:pt idx="12">
                  <c:v>C3</c:v>
                </c:pt>
                <c:pt idx="13">
                  <c:v>C4</c:v>
                </c:pt>
                <c:pt idx="14">
                  <c:v>D1</c:v>
                </c:pt>
                <c:pt idx="15">
                  <c:v>D2</c:v>
                </c:pt>
                <c:pt idx="16">
                  <c:v>L1</c:v>
                </c:pt>
                <c:pt idx="17">
                  <c:v>P1</c:v>
                </c:pt>
                <c:pt idx="18">
                  <c:v>P2</c:v>
                </c:pt>
                <c:pt idx="19">
                  <c:v>P3</c:v>
                </c:pt>
                <c:pt idx="20">
                  <c:v>J1</c:v>
                </c:pt>
                <c:pt idx="21">
                  <c:v>J2</c:v>
                </c:pt>
                <c:pt idx="22">
                  <c:v>J3</c:v>
                </c:pt>
                <c:pt idx="23">
                  <c:v>F1</c:v>
                </c:pt>
                <c:pt idx="24">
                  <c:v>F2</c:v>
                </c:pt>
                <c:pt idx="25">
                  <c:v>F3</c:v>
                </c:pt>
                <c:pt idx="26">
                  <c:v>F4</c:v>
                </c:pt>
                <c:pt idx="27">
                  <c:v>V1</c:v>
                </c:pt>
                <c:pt idx="28">
                  <c:v>V2</c:v>
                </c:pt>
              </c:strCache>
            </c:strRef>
          </c:cat>
          <c:val>
            <c:numRef>
              <c:f>Sheet1!$B$2:$B$30</c:f>
              <c:numCache>
                <c:formatCode>0</c:formatCode>
                <c:ptCount val="29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  <c:pt idx="10">
                  <c:v>4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5</c:v>
                </c:pt>
                <c:pt idx="15">
                  <c:v>2</c:v>
                </c:pt>
                <c:pt idx="16">
                  <c:v>4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4</c:v>
                </c:pt>
                <c:pt idx="21">
                  <c:v>5</c:v>
                </c:pt>
                <c:pt idx="22">
                  <c:v>5</c:v>
                </c:pt>
                <c:pt idx="23">
                  <c:v>4</c:v>
                </c:pt>
                <c:pt idx="24">
                  <c:v>4</c:v>
                </c:pt>
                <c:pt idx="25">
                  <c:v>6</c:v>
                </c:pt>
                <c:pt idx="26">
                  <c:v>4</c:v>
                </c:pt>
                <c:pt idx="27">
                  <c:v>4</c:v>
                </c:pt>
                <c:pt idx="2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EB-4106-92EA-42B0916DB2D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Potential loss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Sheet1!$A$2:$A$30</c:f>
              <c:strCache>
                <c:ptCount val="29"/>
                <c:pt idx="0">
                  <c:v>R1</c:v>
                </c:pt>
                <c:pt idx="1">
                  <c:v>R2</c:v>
                </c:pt>
                <c:pt idx="2">
                  <c:v>R3</c:v>
                </c:pt>
                <c:pt idx="3">
                  <c:v>R4</c:v>
                </c:pt>
                <c:pt idx="4">
                  <c:v>R5</c:v>
                </c:pt>
                <c:pt idx="5">
                  <c:v>R6</c:v>
                </c:pt>
                <c:pt idx="6">
                  <c:v>R7</c:v>
                </c:pt>
                <c:pt idx="7">
                  <c:v>R8</c:v>
                </c:pt>
                <c:pt idx="8">
                  <c:v>R9</c:v>
                </c:pt>
                <c:pt idx="9">
                  <c:v>R10</c:v>
                </c:pt>
                <c:pt idx="10">
                  <c:v>C1</c:v>
                </c:pt>
                <c:pt idx="11">
                  <c:v>C2</c:v>
                </c:pt>
                <c:pt idx="12">
                  <c:v>C3</c:v>
                </c:pt>
                <c:pt idx="13">
                  <c:v>C4</c:v>
                </c:pt>
                <c:pt idx="14">
                  <c:v>D1</c:v>
                </c:pt>
                <c:pt idx="15">
                  <c:v>D2</c:v>
                </c:pt>
                <c:pt idx="16">
                  <c:v>L1</c:v>
                </c:pt>
                <c:pt idx="17">
                  <c:v>P1</c:v>
                </c:pt>
                <c:pt idx="18">
                  <c:v>P2</c:v>
                </c:pt>
                <c:pt idx="19">
                  <c:v>P3</c:v>
                </c:pt>
                <c:pt idx="20">
                  <c:v>J1</c:v>
                </c:pt>
                <c:pt idx="21">
                  <c:v>J2</c:v>
                </c:pt>
                <c:pt idx="22">
                  <c:v>J3</c:v>
                </c:pt>
                <c:pt idx="23">
                  <c:v>F1</c:v>
                </c:pt>
                <c:pt idx="24">
                  <c:v>F2</c:v>
                </c:pt>
                <c:pt idx="25">
                  <c:v>F3</c:v>
                </c:pt>
                <c:pt idx="26">
                  <c:v>F4</c:v>
                </c:pt>
                <c:pt idx="27">
                  <c:v>V1</c:v>
                </c:pt>
                <c:pt idx="28">
                  <c:v>V2</c:v>
                </c:pt>
              </c:strCache>
            </c:strRef>
          </c:cat>
          <c:val>
            <c:numRef>
              <c:f>Sheet1!$C$2:$C$30</c:f>
              <c:numCache>
                <c:formatCode>0</c:formatCode>
                <c:ptCount val="29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4</c:v>
                </c:pt>
                <c:pt idx="11">
                  <c:v>3</c:v>
                </c:pt>
                <c:pt idx="12">
                  <c:v>4</c:v>
                </c:pt>
                <c:pt idx="13">
                  <c:v>4</c:v>
                </c:pt>
                <c:pt idx="14">
                  <c:v>3</c:v>
                </c:pt>
                <c:pt idx="15">
                  <c:v>4</c:v>
                </c:pt>
                <c:pt idx="16">
                  <c:v>2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3</c:v>
                </c:pt>
                <c:pt idx="21">
                  <c:v>3</c:v>
                </c:pt>
                <c:pt idx="22">
                  <c:v>2</c:v>
                </c:pt>
                <c:pt idx="23">
                  <c:v>5</c:v>
                </c:pt>
                <c:pt idx="24">
                  <c:v>4</c:v>
                </c:pt>
                <c:pt idx="25">
                  <c:v>4</c:v>
                </c:pt>
                <c:pt idx="26">
                  <c:v>3</c:v>
                </c:pt>
                <c:pt idx="27">
                  <c:v>4</c:v>
                </c:pt>
                <c:pt idx="2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EB-4106-92EA-42B0916DB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666048"/>
        <c:axId val="63701760"/>
      </c:barChart>
      <c:catAx>
        <c:axId val="6366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3701760"/>
        <c:crosses val="autoZero"/>
        <c:auto val="1"/>
        <c:lblAlgn val="ctr"/>
        <c:lblOffset val="100"/>
        <c:noMultiLvlLbl val="0"/>
      </c:catAx>
      <c:valAx>
        <c:axId val="6370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v-LV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Risk assesment, points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366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B65A8A8-1082-4C6C-9417-01069531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4862</Words>
  <Characters>2772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Administrators</dc:creator>
  <cp:lastModifiedBy>Kristine Neimane</cp:lastModifiedBy>
  <cp:revision>7</cp:revision>
  <cp:lastPrinted>2016-09-14T09:38:00Z</cp:lastPrinted>
  <dcterms:created xsi:type="dcterms:W3CDTF">2023-11-29T10:54:00Z</dcterms:created>
  <dcterms:modified xsi:type="dcterms:W3CDTF">2024-12-05T10:49:00Z</dcterms:modified>
</cp:coreProperties>
</file>